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2DD85" w14:textId="77777777" w:rsidR="006143EF" w:rsidRPr="00F93C7D" w:rsidRDefault="006143EF" w:rsidP="00B32C47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26E22AB7" w14:textId="77777777" w:rsidR="006143EF" w:rsidRPr="00F93C7D" w:rsidRDefault="006143EF" w:rsidP="00B32C47">
      <w:pPr>
        <w:jc w:val="center"/>
        <w:rPr>
          <w:rFonts w:ascii="Arial" w:hAnsi="Arial" w:cs="Arial"/>
          <w:b/>
        </w:rPr>
      </w:pPr>
    </w:p>
    <w:p w14:paraId="7517C5B7" w14:textId="330ACCBE" w:rsidR="009C17BF" w:rsidRPr="00F93C7D" w:rsidRDefault="00F717C9" w:rsidP="00B32C47">
      <w:pPr>
        <w:jc w:val="center"/>
        <w:rPr>
          <w:rFonts w:ascii="Arial" w:hAnsi="Arial" w:cs="Arial"/>
          <w:b/>
          <w:i/>
          <w:sz w:val="22"/>
          <w:lang w:val="de-CH"/>
        </w:rPr>
      </w:pPr>
      <w:r w:rsidRPr="00F93C7D">
        <w:rPr>
          <w:rFonts w:ascii="Arial" w:hAnsi="Arial" w:cs="Arial"/>
          <w:b/>
          <w:lang w:val="de-CH"/>
        </w:rPr>
        <w:t xml:space="preserve">Promotion </w:t>
      </w:r>
      <w:proofErr w:type="spellStart"/>
      <w:r w:rsidRPr="00F93C7D">
        <w:rPr>
          <w:rFonts w:ascii="Arial" w:hAnsi="Arial" w:cs="Arial"/>
          <w:b/>
          <w:lang w:val="de-CH"/>
        </w:rPr>
        <w:t>Planning</w:t>
      </w:r>
      <w:proofErr w:type="spellEnd"/>
      <w:r w:rsidRPr="00F93C7D">
        <w:rPr>
          <w:rFonts w:ascii="Arial" w:hAnsi="Arial" w:cs="Arial"/>
          <w:b/>
          <w:lang w:val="de-CH"/>
        </w:rPr>
        <w:t xml:space="preserve"> &amp; </w:t>
      </w:r>
      <w:proofErr w:type="spellStart"/>
      <w:r w:rsidRPr="00F93C7D">
        <w:rPr>
          <w:rFonts w:ascii="Arial" w:hAnsi="Arial" w:cs="Arial"/>
          <w:b/>
          <w:lang w:val="de-CH"/>
        </w:rPr>
        <w:t>Calendar</w:t>
      </w:r>
      <w:proofErr w:type="spellEnd"/>
      <w:r w:rsidR="009F7277" w:rsidRPr="00F93C7D">
        <w:rPr>
          <w:rFonts w:ascii="Arial" w:hAnsi="Arial" w:cs="Arial"/>
          <w:b/>
          <w:lang w:val="de-CH"/>
        </w:rPr>
        <w:t xml:space="preserve"> </w:t>
      </w:r>
      <w:r w:rsidR="00C73525" w:rsidRPr="00F93C7D">
        <w:rPr>
          <w:rFonts w:ascii="Arial" w:hAnsi="Arial" w:cs="Arial"/>
          <w:b/>
          <w:lang w:val="de-CH"/>
        </w:rPr>
        <w:t>von</w:t>
      </w:r>
      <w:r w:rsidR="00092841" w:rsidRPr="00F93C7D">
        <w:rPr>
          <w:rFonts w:ascii="Arial" w:hAnsi="Arial" w:cs="Arial"/>
          <w:b/>
          <w:lang w:val="de-CH"/>
        </w:rPr>
        <w:t xml:space="preserve"> </w:t>
      </w:r>
      <w:proofErr w:type="spellStart"/>
      <w:r w:rsidR="00092841" w:rsidRPr="00F93C7D">
        <w:rPr>
          <w:rFonts w:ascii="Arial" w:hAnsi="Arial" w:cs="Arial"/>
          <w:b/>
          <w:lang w:val="de-CH"/>
        </w:rPr>
        <w:t>retailsolutions</w:t>
      </w:r>
      <w:proofErr w:type="spellEnd"/>
      <w:r w:rsidR="001B0652" w:rsidRPr="00F93C7D">
        <w:rPr>
          <w:rFonts w:ascii="Arial" w:hAnsi="Arial" w:cs="Arial"/>
          <w:b/>
          <w:lang w:val="de-CH"/>
        </w:rPr>
        <w:br/>
      </w:r>
      <w:r w:rsidR="00B14393" w:rsidRPr="00F93C7D">
        <w:rPr>
          <w:rFonts w:ascii="Arial" w:hAnsi="Arial" w:cs="Arial"/>
          <w:b/>
          <w:lang w:val="de-CH"/>
        </w:rPr>
        <w:t>jetz</w:t>
      </w:r>
      <w:r w:rsidR="002A1483" w:rsidRPr="00F93C7D">
        <w:rPr>
          <w:rFonts w:ascii="Arial" w:hAnsi="Arial" w:cs="Arial"/>
          <w:b/>
          <w:lang w:val="de-CH"/>
        </w:rPr>
        <w:t xml:space="preserve">t im SAP® Store als Teil des SAP </w:t>
      </w:r>
      <w:proofErr w:type="spellStart"/>
      <w:r w:rsidR="002A1483" w:rsidRPr="00F93C7D">
        <w:rPr>
          <w:rFonts w:ascii="Arial" w:hAnsi="Arial" w:cs="Arial"/>
          <w:b/>
          <w:lang w:val="de-CH"/>
        </w:rPr>
        <w:t>Industry</w:t>
      </w:r>
      <w:proofErr w:type="spellEnd"/>
      <w:r w:rsidR="002A1483" w:rsidRPr="00F93C7D">
        <w:rPr>
          <w:rFonts w:ascii="Arial" w:hAnsi="Arial" w:cs="Arial"/>
          <w:b/>
          <w:lang w:val="de-CH"/>
        </w:rPr>
        <w:t xml:space="preserve"> Cloud Portfolios verfügbar</w:t>
      </w:r>
    </w:p>
    <w:p w14:paraId="2C09015B" w14:textId="77777777" w:rsidR="00B32C47" w:rsidRPr="00F93C7D" w:rsidRDefault="00B32C47" w:rsidP="00B32C47">
      <w:pPr>
        <w:jc w:val="center"/>
        <w:rPr>
          <w:rFonts w:ascii="Arial" w:hAnsi="Arial" w:cs="Arial"/>
          <w:b/>
          <w:sz w:val="22"/>
          <w:lang w:val="de-CH"/>
        </w:rPr>
      </w:pPr>
    </w:p>
    <w:p w14:paraId="4C5115C1" w14:textId="6F27C1A4" w:rsidR="00C73525" w:rsidRPr="00F93C7D" w:rsidRDefault="00C73525" w:rsidP="00B80EF3">
      <w:pPr>
        <w:jc w:val="center"/>
        <w:rPr>
          <w:rFonts w:ascii="Arial" w:hAnsi="Arial" w:cs="Arial"/>
          <w:i/>
          <w:sz w:val="22"/>
          <w:szCs w:val="22"/>
          <w:lang w:val="de-CH"/>
        </w:rPr>
      </w:pPr>
      <w:r w:rsidRPr="00F93C7D">
        <w:rPr>
          <w:rFonts w:ascii="Arial" w:hAnsi="Arial" w:cs="Arial"/>
          <w:i/>
          <w:sz w:val="22"/>
          <w:szCs w:val="22"/>
          <w:lang w:val="de-CH"/>
        </w:rPr>
        <w:t xml:space="preserve">Durch die Integration mit SAP Customer </w:t>
      </w:r>
      <w:proofErr w:type="spellStart"/>
      <w:r w:rsidRPr="00F93C7D">
        <w:rPr>
          <w:rFonts w:ascii="Arial" w:hAnsi="Arial" w:cs="Arial"/>
          <w:i/>
          <w:sz w:val="22"/>
          <w:szCs w:val="22"/>
          <w:lang w:val="de-CH"/>
        </w:rPr>
        <w:t>Activity</w:t>
      </w:r>
      <w:proofErr w:type="spellEnd"/>
      <w:r w:rsidRPr="00F93C7D">
        <w:rPr>
          <w:rFonts w:ascii="Arial" w:hAnsi="Arial" w:cs="Arial"/>
          <w:i/>
          <w:sz w:val="22"/>
          <w:szCs w:val="22"/>
          <w:lang w:val="de-CH"/>
        </w:rPr>
        <w:t xml:space="preserve"> Repository ermöglicht Promotion </w:t>
      </w:r>
      <w:proofErr w:type="spellStart"/>
      <w:r w:rsidRPr="00F93C7D">
        <w:rPr>
          <w:rFonts w:ascii="Arial" w:hAnsi="Arial" w:cs="Arial"/>
          <w:i/>
          <w:sz w:val="22"/>
          <w:szCs w:val="22"/>
          <w:lang w:val="de-CH"/>
        </w:rPr>
        <w:t>Planning</w:t>
      </w:r>
      <w:proofErr w:type="spellEnd"/>
      <w:r w:rsidRPr="00F93C7D">
        <w:rPr>
          <w:rFonts w:ascii="Arial" w:hAnsi="Arial" w:cs="Arial"/>
          <w:i/>
          <w:sz w:val="22"/>
          <w:szCs w:val="22"/>
          <w:lang w:val="de-CH"/>
        </w:rPr>
        <w:t xml:space="preserve"> &amp; </w:t>
      </w:r>
      <w:proofErr w:type="spellStart"/>
      <w:r w:rsidRPr="00F93C7D">
        <w:rPr>
          <w:rFonts w:ascii="Arial" w:hAnsi="Arial" w:cs="Arial"/>
          <w:i/>
          <w:sz w:val="22"/>
          <w:szCs w:val="22"/>
          <w:lang w:val="de-CH"/>
        </w:rPr>
        <w:t>Calendar</w:t>
      </w:r>
      <w:proofErr w:type="spellEnd"/>
      <w:r w:rsidRPr="00F93C7D">
        <w:rPr>
          <w:rFonts w:ascii="Arial" w:hAnsi="Arial" w:cs="Arial"/>
          <w:i/>
          <w:sz w:val="22"/>
          <w:szCs w:val="22"/>
          <w:lang w:val="de-CH"/>
        </w:rPr>
        <w:t xml:space="preserve"> (PP&amp;C) von </w:t>
      </w:r>
      <w:proofErr w:type="spellStart"/>
      <w:r w:rsidRPr="00F93C7D">
        <w:rPr>
          <w:rFonts w:ascii="Arial" w:hAnsi="Arial" w:cs="Arial"/>
          <w:i/>
          <w:sz w:val="22"/>
          <w:szCs w:val="22"/>
          <w:lang w:val="de-CH"/>
        </w:rPr>
        <w:t>retailsolutions</w:t>
      </w:r>
      <w:proofErr w:type="spellEnd"/>
      <w:r w:rsidRPr="00F93C7D">
        <w:rPr>
          <w:rFonts w:ascii="Arial" w:hAnsi="Arial" w:cs="Arial"/>
          <w:i/>
          <w:sz w:val="22"/>
          <w:szCs w:val="22"/>
          <w:lang w:val="de-CH"/>
        </w:rPr>
        <w:t xml:space="preserve"> </w:t>
      </w:r>
      <w:r w:rsidR="00BC6E91" w:rsidRPr="00F93C7D">
        <w:rPr>
          <w:rFonts w:ascii="Arial" w:hAnsi="Arial" w:cs="Arial"/>
          <w:i/>
          <w:sz w:val="22"/>
          <w:szCs w:val="22"/>
          <w:lang w:val="de-CH"/>
        </w:rPr>
        <w:t>Handelsunternehmen</w:t>
      </w:r>
      <w:r w:rsidRPr="00F93C7D">
        <w:rPr>
          <w:rFonts w:ascii="Arial" w:hAnsi="Arial" w:cs="Arial"/>
          <w:i/>
          <w:sz w:val="22"/>
          <w:szCs w:val="22"/>
          <w:lang w:val="de-CH"/>
        </w:rPr>
        <w:t xml:space="preserve"> die Planung, Erstellung und </w:t>
      </w:r>
      <w:r w:rsidR="00497869" w:rsidRPr="00F93C7D">
        <w:rPr>
          <w:rFonts w:ascii="Arial" w:hAnsi="Arial" w:cs="Arial"/>
          <w:i/>
          <w:sz w:val="22"/>
          <w:szCs w:val="22"/>
          <w:lang w:val="de-CH"/>
        </w:rPr>
        <w:t>Prognose</w:t>
      </w:r>
      <w:r w:rsidRPr="00F93C7D">
        <w:rPr>
          <w:rFonts w:ascii="Arial" w:hAnsi="Arial" w:cs="Arial"/>
          <w:i/>
          <w:sz w:val="22"/>
          <w:szCs w:val="22"/>
          <w:lang w:val="de-CH"/>
        </w:rPr>
        <w:t xml:space="preserve"> ihrer Aktionen anhand von Echtzeitdaten</w:t>
      </w:r>
    </w:p>
    <w:p w14:paraId="5A982244" w14:textId="1967769A" w:rsidR="00C73525" w:rsidRPr="00F93C7D" w:rsidRDefault="00C73525" w:rsidP="00B80EF3">
      <w:pPr>
        <w:jc w:val="center"/>
        <w:rPr>
          <w:rFonts w:ascii="Arial" w:hAnsi="Arial" w:cs="Arial"/>
          <w:i/>
          <w:sz w:val="22"/>
          <w:szCs w:val="22"/>
          <w:lang w:val="de-CH"/>
        </w:rPr>
      </w:pPr>
    </w:p>
    <w:p w14:paraId="5714BA6C" w14:textId="6177C784" w:rsidR="000F3BFE" w:rsidRPr="00F93C7D" w:rsidRDefault="00335900" w:rsidP="000F3BFE">
      <w:pPr>
        <w:rPr>
          <w:rFonts w:ascii="Arial" w:hAnsi="Arial" w:cs="Arial"/>
          <w:iCs/>
          <w:sz w:val="20"/>
          <w:szCs w:val="20"/>
          <w:lang w:val="de-CH"/>
        </w:rPr>
      </w:pPr>
      <w:r w:rsidRPr="00F93C7D">
        <w:rPr>
          <w:rStyle w:val="KapitelberschriftStyleSAP-SANS2002-Bold10ptBold"/>
          <w:rFonts w:ascii="Arial" w:eastAsia="SimSun" w:hAnsi="Arial" w:cs="Arial"/>
          <w:b/>
          <w:szCs w:val="20"/>
          <w:lang w:val="de-CH"/>
        </w:rPr>
        <w:t>Zug</w:t>
      </w:r>
      <w:r w:rsidR="009C17BF" w:rsidRPr="00F93C7D">
        <w:rPr>
          <w:rStyle w:val="KapitelberschriftStyleSAP-SANS2002-Bold10ptBold"/>
          <w:rFonts w:ascii="Arial" w:eastAsia="SimSun" w:hAnsi="Arial" w:cs="Arial"/>
          <w:b/>
          <w:szCs w:val="20"/>
          <w:lang w:val="de-CH"/>
        </w:rPr>
        <w:t xml:space="preserve"> — </w:t>
      </w:r>
      <w:r w:rsidR="009C17BF" w:rsidRPr="00F93C7D">
        <w:rPr>
          <w:rStyle w:val="KapitelberschriftStyleSAP-SANS2002-Bold10ptBold"/>
          <w:rFonts w:ascii="Arial" w:hAnsi="Arial" w:cs="Arial"/>
          <w:b/>
          <w:lang w:val="de-CH"/>
        </w:rPr>
        <w:t>Date</w:t>
      </w:r>
      <w:r w:rsidR="00D55B22" w:rsidRPr="00F93C7D">
        <w:rPr>
          <w:rStyle w:val="KapitelberschriftStyleSAP-SANS2002-Bold10ptBold"/>
          <w:rFonts w:ascii="Arial" w:eastAsia="SimSun" w:hAnsi="Arial" w:cs="Arial"/>
          <w:b/>
          <w:szCs w:val="20"/>
          <w:lang w:val="de-CH"/>
        </w:rPr>
        <w:t xml:space="preserve"> </w:t>
      </w:r>
      <w:r w:rsidR="009C17BF" w:rsidRPr="00F93C7D">
        <w:rPr>
          <w:rStyle w:val="KapitelberschriftStyleSAP-SANS2002-Bold10ptBold"/>
          <w:rFonts w:ascii="Arial" w:eastAsia="SimSun" w:hAnsi="Arial" w:cs="Arial"/>
          <w:b/>
          <w:szCs w:val="20"/>
          <w:lang w:val="de-CH"/>
        </w:rPr>
        <w:t>—</w:t>
      </w:r>
      <w:r w:rsidR="009C17BF" w:rsidRPr="00F93C7D">
        <w:rPr>
          <w:rStyle w:val="SchwacheHervorhebung"/>
          <w:rFonts w:ascii="Arial" w:hAnsi="Arial" w:cs="Arial"/>
          <w:i w:val="0"/>
          <w:color w:val="auto"/>
          <w:sz w:val="20"/>
          <w:lang w:val="de-CH"/>
        </w:rPr>
        <w:t xml:space="preserve"> </w:t>
      </w:r>
      <w:proofErr w:type="spellStart"/>
      <w:r w:rsidR="000F3BFE" w:rsidRPr="00F93C7D">
        <w:rPr>
          <w:rFonts w:ascii="Arial" w:hAnsi="Arial" w:cs="Arial"/>
          <w:sz w:val="20"/>
          <w:szCs w:val="20"/>
          <w:lang w:val="de-CH"/>
        </w:rPr>
        <w:t>retailsolutions</w:t>
      </w:r>
      <w:proofErr w:type="spellEnd"/>
      <w:r w:rsidR="000F3BFE" w:rsidRPr="00F93C7D">
        <w:rPr>
          <w:rFonts w:ascii="Arial" w:hAnsi="Arial" w:cs="Arial"/>
          <w:sz w:val="20"/>
          <w:szCs w:val="20"/>
          <w:lang w:val="de-CH"/>
        </w:rPr>
        <w:t xml:space="preserve"> gab heute bekannt, dass die Anwendung </w:t>
      </w:r>
      <w:hyperlink r:id="rId14" w:history="1">
        <w:r w:rsidR="004220AC" w:rsidRPr="00F93C7D">
          <w:rPr>
            <w:rStyle w:val="Hyperlink"/>
            <w:rFonts w:ascii="Arial" w:hAnsi="Arial" w:cs="Arial"/>
            <w:sz w:val="20"/>
            <w:szCs w:val="20"/>
            <w:lang w:val="de-CH"/>
          </w:rPr>
          <w:t xml:space="preserve">Promotion </w:t>
        </w:r>
        <w:proofErr w:type="spellStart"/>
        <w:r w:rsidR="004220AC" w:rsidRPr="00F93C7D">
          <w:rPr>
            <w:rStyle w:val="Hyperlink"/>
            <w:rFonts w:ascii="Arial" w:hAnsi="Arial" w:cs="Arial"/>
            <w:sz w:val="20"/>
            <w:szCs w:val="20"/>
            <w:lang w:val="de-CH"/>
          </w:rPr>
          <w:t>Planning</w:t>
        </w:r>
        <w:proofErr w:type="spellEnd"/>
        <w:r w:rsidR="004220AC" w:rsidRPr="00F93C7D">
          <w:rPr>
            <w:rStyle w:val="Hyperlink"/>
            <w:rFonts w:ascii="Arial" w:hAnsi="Arial" w:cs="Arial"/>
            <w:sz w:val="20"/>
            <w:szCs w:val="20"/>
            <w:lang w:val="de-CH"/>
          </w:rPr>
          <w:t xml:space="preserve"> &amp; </w:t>
        </w:r>
        <w:proofErr w:type="spellStart"/>
        <w:r w:rsidR="004220AC" w:rsidRPr="00F93C7D">
          <w:rPr>
            <w:rStyle w:val="Hyperlink"/>
            <w:rFonts w:ascii="Arial" w:hAnsi="Arial" w:cs="Arial"/>
            <w:sz w:val="20"/>
            <w:szCs w:val="20"/>
            <w:lang w:val="de-CH"/>
          </w:rPr>
          <w:t>Calendar</w:t>
        </w:r>
        <w:proofErr w:type="spellEnd"/>
        <w:r w:rsidR="004220AC" w:rsidRPr="00F93C7D">
          <w:rPr>
            <w:rStyle w:val="Hyperlink"/>
            <w:rFonts w:ascii="Arial" w:hAnsi="Arial" w:cs="Arial"/>
            <w:sz w:val="20"/>
            <w:szCs w:val="20"/>
            <w:lang w:val="de-CH"/>
          </w:rPr>
          <w:t xml:space="preserve"> </w:t>
        </w:r>
      </w:hyperlink>
      <w:r w:rsidR="009A5DF5" w:rsidRPr="00F93C7D">
        <w:rPr>
          <w:rFonts w:ascii="Arial" w:hAnsi="Arial" w:cs="Arial"/>
          <w:sz w:val="20"/>
          <w:szCs w:val="20"/>
          <w:lang w:val="de-CH"/>
        </w:rPr>
        <w:t xml:space="preserve"> </w:t>
      </w:r>
      <w:r w:rsidR="004220AC" w:rsidRPr="00F93C7D">
        <w:rPr>
          <w:rFonts w:ascii="Arial" w:hAnsi="Arial" w:cs="Arial"/>
          <w:sz w:val="20"/>
          <w:szCs w:val="20"/>
          <w:lang w:val="de-CH"/>
        </w:rPr>
        <w:t xml:space="preserve">(PP&amp;C) </w:t>
      </w:r>
      <w:r w:rsidR="000F3BFE" w:rsidRPr="00F93C7D">
        <w:rPr>
          <w:rFonts w:ascii="Arial" w:hAnsi="Arial" w:cs="Arial"/>
          <w:sz w:val="20"/>
          <w:szCs w:val="20"/>
          <w:lang w:val="de-CH"/>
        </w:rPr>
        <w:t xml:space="preserve">ab sofort im </w:t>
      </w:r>
      <w:hyperlink r:id="rId15">
        <w:r w:rsidR="009A5DF5" w:rsidRPr="00F93C7D">
          <w:rPr>
            <w:rFonts w:ascii="Arial" w:eastAsia="Arial" w:hAnsi="Arial" w:cs="Arial"/>
            <w:color w:val="0000FF"/>
            <w:sz w:val="20"/>
            <w:szCs w:val="20"/>
            <w:u w:val="single"/>
            <w:lang w:val="de-CH"/>
          </w:rPr>
          <w:t>SAP</w:t>
        </w:r>
      </w:hyperlink>
      <w:hyperlink r:id="rId16">
        <w:r w:rsidR="009A5DF5" w:rsidRPr="00F93C7D">
          <w:rPr>
            <w:rFonts w:ascii="Arial" w:eastAsia="Arial" w:hAnsi="Arial" w:cs="Arial"/>
            <w:color w:val="0000FF"/>
            <w:sz w:val="20"/>
            <w:szCs w:val="20"/>
            <w:u w:val="single"/>
            <w:vertAlign w:val="superscript"/>
            <w:lang w:val="de-CH"/>
          </w:rPr>
          <w:t>®</w:t>
        </w:r>
      </w:hyperlink>
      <w:hyperlink r:id="rId17">
        <w:r w:rsidR="009A5DF5" w:rsidRPr="00F93C7D">
          <w:rPr>
            <w:rFonts w:ascii="Arial" w:eastAsia="Arial" w:hAnsi="Arial" w:cs="Arial"/>
            <w:color w:val="0000FF"/>
            <w:sz w:val="20"/>
            <w:szCs w:val="20"/>
            <w:u w:val="single"/>
            <w:lang w:val="de-CH"/>
          </w:rPr>
          <w:t xml:space="preserve"> Store</w:t>
        </w:r>
      </w:hyperlink>
      <w:r w:rsidR="00BB4877" w:rsidRPr="00F93C7D">
        <w:rPr>
          <w:rFonts w:ascii="Arial" w:hAnsi="Arial" w:cs="Arial"/>
          <w:sz w:val="20"/>
          <w:szCs w:val="20"/>
          <w:lang w:val="de-CH"/>
        </w:rPr>
        <w:t xml:space="preserve"> </w:t>
      </w:r>
      <w:r w:rsidR="000F3BFE" w:rsidRPr="00F93C7D">
        <w:rPr>
          <w:rFonts w:ascii="Arial" w:hAnsi="Arial" w:cs="Arial"/>
          <w:sz w:val="20"/>
          <w:szCs w:val="20"/>
          <w:lang w:val="de-CH"/>
        </w:rPr>
        <w:t>als Teil des SAP-Cloud-Portfolios für den Einzelhandel verfügbar ist. D</w:t>
      </w:r>
      <w:r w:rsidR="00BC6E91" w:rsidRPr="00F93C7D">
        <w:rPr>
          <w:rFonts w:ascii="Arial" w:hAnsi="Arial" w:cs="Arial"/>
          <w:sz w:val="20"/>
          <w:szCs w:val="20"/>
          <w:lang w:val="de-CH"/>
        </w:rPr>
        <w:t>ie Lösung</w:t>
      </w:r>
      <w:r w:rsidR="000F3BFE" w:rsidRPr="00F93C7D">
        <w:rPr>
          <w:rFonts w:ascii="Arial" w:hAnsi="Arial" w:cs="Arial"/>
          <w:sz w:val="20"/>
          <w:szCs w:val="20"/>
          <w:lang w:val="de-CH"/>
        </w:rPr>
        <w:t xml:space="preserve"> bietet Kunden die Möglichkeit, Werbeaktionen anhand von Echtzeitdaten zentral an einem Ort zu planen, zu erstellen und Abverkäufe genau zu prognostizieren. </w:t>
      </w:r>
      <w:r w:rsidR="000F3BFE" w:rsidRPr="00F93C7D">
        <w:rPr>
          <w:rFonts w:ascii="Arial" w:hAnsi="Arial" w:cs="Arial"/>
          <w:iCs/>
          <w:sz w:val="20"/>
          <w:szCs w:val="20"/>
          <w:lang w:val="de-DE"/>
        </w:rPr>
        <w:t>D</w:t>
      </w:r>
      <w:r w:rsidR="00BC6E91" w:rsidRPr="00F93C7D">
        <w:rPr>
          <w:rFonts w:ascii="Arial" w:hAnsi="Arial" w:cs="Arial"/>
          <w:iCs/>
          <w:sz w:val="20"/>
          <w:szCs w:val="20"/>
          <w:lang w:val="de-DE"/>
        </w:rPr>
        <w:t>ies</w:t>
      </w:r>
      <w:r w:rsidR="000F3BFE" w:rsidRPr="00F93C7D">
        <w:rPr>
          <w:rFonts w:ascii="Arial" w:hAnsi="Arial" w:cs="Arial"/>
          <w:iCs/>
          <w:sz w:val="20"/>
          <w:szCs w:val="20"/>
          <w:lang w:val="de-DE"/>
        </w:rPr>
        <w:t xml:space="preserve"> optimiert die operative Planung und gewährt wertvolle </w:t>
      </w:r>
      <w:proofErr w:type="spellStart"/>
      <w:r w:rsidR="000F3BFE" w:rsidRPr="00F93C7D">
        <w:rPr>
          <w:rFonts w:ascii="Arial" w:hAnsi="Arial" w:cs="Arial"/>
          <w:iCs/>
          <w:sz w:val="20"/>
          <w:szCs w:val="20"/>
          <w:lang w:val="de-DE"/>
        </w:rPr>
        <w:t>Insights</w:t>
      </w:r>
      <w:proofErr w:type="spellEnd"/>
      <w:r w:rsidR="000F3BFE" w:rsidRPr="00F93C7D">
        <w:rPr>
          <w:rFonts w:ascii="Arial" w:hAnsi="Arial" w:cs="Arial"/>
          <w:iCs/>
          <w:sz w:val="20"/>
          <w:szCs w:val="20"/>
          <w:lang w:val="de-DE"/>
        </w:rPr>
        <w:t xml:space="preserve"> für strategische Entscheidungen.</w:t>
      </w:r>
    </w:p>
    <w:p w14:paraId="7AC2C927" w14:textId="1DABD821" w:rsidR="00F3448A" w:rsidRPr="00F93C7D" w:rsidRDefault="00F3448A" w:rsidP="00BE4CAE">
      <w:pPr>
        <w:rPr>
          <w:rFonts w:ascii="Arial" w:hAnsi="Arial" w:cs="Arial"/>
          <w:sz w:val="20"/>
          <w:szCs w:val="20"/>
          <w:lang w:val="de-CH"/>
        </w:rPr>
      </w:pPr>
    </w:p>
    <w:p w14:paraId="31653528" w14:textId="5214D60D" w:rsidR="007710FD" w:rsidRPr="00F93C7D" w:rsidRDefault="00F3448A" w:rsidP="00BE4CAE">
      <w:pPr>
        <w:rPr>
          <w:rFonts w:ascii="Arial" w:hAnsi="Arial" w:cs="Arial"/>
          <w:sz w:val="20"/>
          <w:szCs w:val="20"/>
          <w:lang w:val="de-CH"/>
        </w:rPr>
      </w:pPr>
      <w:r w:rsidRPr="00F93C7D">
        <w:rPr>
          <w:rFonts w:ascii="Arial" w:hAnsi="Arial" w:cs="Arial"/>
          <w:sz w:val="20"/>
          <w:szCs w:val="20"/>
          <w:lang w:val="de-CH"/>
        </w:rPr>
        <w:t xml:space="preserve">Promotion </w:t>
      </w:r>
      <w:proofErr w:type="spellStart"/>
      <w:r w:rsidRPr="00F93C7D">
        <w:rPr>
          <w:rFonts w:ascii="Arial" w:hAnsi="Arial" w:cs="Arial"/>
          <w:sz w:val="20"/>
          <w:szCs w:val="20"/>
          <w:lang w:val="de-CH"/>
        </w:rPr>
        <w:t>Planning</w:t>
      </w:r>
      <w:proofErr w:type="spellEnd"/>
      <w:r w:rsidRPr="00F93C7D">
        <w:rPr>
          <w:rFonts w:ascii="Arial" w:hAnsi="Arial" w:cs="Arial"/>
          <w:sz w:val="20"/>
          <w:szCs w:val="20"/>
          <w:lang w:val="de-CH"/>
        </w:rPr>
        <w:t xml:space="preserve"> &amp; </w:t>
      </w:r>
      <w:proofErr w:type="spellStart"/>
      <w:r w:rsidRPr="00F93C7D">
        <w:rPr>
          <w:rFonts w:ascii="Arial" w:hAnsi="Arial" w:cs="Arial"/>
          <w:sz w:val="20"/>
          <w:szCs w:val="20"/>
          <w:lang w:val="de-CH"/>
        </w:rPr>
        <w:t>Calendar</w:t>
      </w:r>
      <w:proofErr w:type="spellEnd"/>
      <w:r w:rsidRPr="00F93C7D">
        <w:rPr>
          <w:rFonts w:ascii="Arial" w:hAnsi="Arial" w:cs="Arial"/>
          <w:sz w:val="20"/>
          <w:szCs w:val="20"/>
          <w:lang w:val="de-CH"/>
        </w:rPr>
        <w:t xml:space="preserve"> nutzt die Innovations- und Integrationsfähigkeiten der SAP Business Technology Platform (SAP BTP) zur Integration mit SAP Customer </w:t>
      </w:r>
      <w:proofErr w:type="spellStart"/>
      <w:r w:rsidRPr="00F93C7D">
        <w:rPr>
          <w:rFonts w:ascii="Arial" w:hAnsi="Arial" w:cs="Arial"/>
          <w:sz w:val="20"/>
          <w:szCs w:val="20"/>
          <w:lang w:val="de-CH"/>
        </w:rPr>
        <w:t>Activity</w:t>
      </w:r>
      <w:proofErr w:type="spellEnd"/>
      <w:r w:rsidRPr="00F93C7D">
        <w:rPr>
          <w:rFonts w:ascii="Arial" w:hAnsi="Arial" w:cs="Arial"/>
          <w:sz w:val="20"/>
          <w:szCs w:val="20"/>
          <w:lang w:val="de-CH"/>
        </w:rPr>
        <w:t xml:space="preserve"> Repository über die SAP Integration Suite. Die integrierte Anwendung hilft dem Kunden, den gesamten Prozess der </w:t>
      </w:r>
      <w:r w:rsidR="00730B76" w:rsidRPr="00F93C7D">
        <w:rPr>
          <w:rFonts w:ascii="Arial" w:hAnsi="Arial" w:cs="Arial"/>
          <w:sz w:val="20"/>
          <w:szCs w:val="20"/>
          <w:lang w:val="de-CH"/>
        </w:rPr>
        <w:t>Aktionsp</w:t>
      </w:r>
      <w:r w:rsidRPr="00F93C7D">
        <w:rPr>
          <w:rFonts w:ascii="Arial" w:hAnsi="Arial" w:cs="Arial"/>
          <w:sz w:val="20"/>
          <w:szCs w:val="20"/>
          <w:lang w:val="de-CH"/>
        </w:rPr>
        <w:t xml:space="preserve">lanung zu optimieren - von der Kampagnen- und Angebotsplanung über die Ausführung bis hin zur </w:t>
      </w:r>
      <w:r w:rsidR="00730B76" w:rsidRPr="00F93C7D">
        <w:rPr>
          <w:rFonts w:ascii="Arial" w:hAnsi="Arial" w:cs="Arial"/>
          <w:sz w:val="20"/>
          <w:szCs w:val="20"/>
          <w:lang w:val="de-CH"/>
        </w:rPr>
        <w:t>Werbek</w:t>
      </w:r>
      <w:r w:rsidRPr="00F93C7D">
        <w:rPr>
          <w:rFonts w:ascii="Arial" w:hAnsi="Arial" w:cs="Arial"/>
          <w:sz w:val="20"/>
          <w:szCs w:val="20"/>
          <w:lang w:val="de-CH"/>
        </w:rPr>
        <w:t>ommunikation.</w:t>
      </w:r>
    </w:p>
    <w:p w14:paraId="20AEE732" w14:textId="70E83CA2" w:rsidR="00730B76" w:rsidRPr="00F93C7D" w:rsidRDefault="00730B76" w:rsidP="00730B76">
      <w:pPr>
        <w:rPr>
          <w:rFonts w:ascii="Arial" w:hAnsi="Arial" w:cs="Arial"/>
          <w:sz w:val="20"/>
          <w:szCs w:val="20"/>
          <w:lang w:val="de-CH"/>
        </w:rPr>
      </w:pPr>
    </w:p>
    <w:p w14:paraId="417017A4" w14:textId="6F6E0390" w:rsidR="00A3352E" w:rsidRPr="00F93C7D" w:rsidRDefault="00730B76" w:rsidP="00A3352E">
      <w:pPr>
        <w:rPr>
          <w:rFonts w:ascii="Arial" w:hAnsi="Arial" w:cs="Arial"/>
          <w:sz w:val="20"/>
          <w:szCs w:val="20"/>
          <w:lang w:val="de-CH"/>
        </w:rPr>
      </w:pPr>
      <w:r w:rsidRPr="00F93C7D">
        <w:rPr>
          <w:rFonts w:ascii="Arial" w:eastAsia="Times New Roman" w:hAnsi="Arial" w:cs="Arial"/>
          <w:sz w:val="20"/>
          <w:szCs w:val="20"/>
          <w:lang w:val="de-CH"/>
        </w:rPr>
        <w:t>"Unsere Kunden im Handel erwarten ma</w:t>
      </w:r>
      <w:r w:rsidR="00B14393" w:rsidRPr="00F93C7D">
        <w:rPr>
          <w:rFonts w:ascii="Arial" w:eastAsia="Times New Roman" w:hAnsi="Arial" w:cs="Arial"/>
          <w:sz w:val="20"/>
          <w:szCs w:val="20"/>
          <w:lang w:val="de-CH"/>
        </w:rPr>
        <w:t>ss</w:t>
      </w:r>
      <w:r w:rsidRPr="00F93C7D">
        <w:rPr>
          <w:rFonts w:ascii="Arial" w:eastAsia="Times New Roman" w:hAnsi="Arial" w:cs="Arial"/>
          <w:sz w:val="20"/>
          <w:szCs w:val="20"/>
          <w:lang w:val="de-CH"/>
        </w:rPr>
        <w:t>geschneiderte Lösungen, die auf ihr Business und ihre Branche zugeschnitten sind," so</w:t>
      </w:r>
      <w:r w:rsidRPr="00F93C7D">
        <w:rPr>
          <w:rFonts w:ascii="Arial" w:hAnsi="Arial" w:cs="Arial"/>
          <w:sz w:val="20"/>
          <w:szCs w:val="20"/>
          <w:lang w:val="de-CH"/>
        </w:rPr>
        <w:t xml:space="preserve"> Alexander Kunkel, Leiter des Competence Centers SAP Promotion Management bei </w:t>
      </w:r>
      <w:proofErr w:type="spellStart"/>
      <w:r w:rsidRPr="00F93C7D">
        <w:rPr>
          <w:rFonts w:ascii="Arial" w:hAnsi="Arial" w:cs="Arial"/>
          <w:sz w:val="20"/>
          <w:szCs w:val="20"/>
          <w:lang w:val="de-CH"/>
        </w:rPr>
        <w:t>retailsolutions</w:t>
      </w:r>
      <w:proofErr w:type="spellEnd"/>
      <w:r w:rsidRPr="00F93C7D">
        <w:rPr>
          <w:rFonts w:ascii="Arial" w:hAnsi="Arial" w:cs="Arial"/>
          <w:sz w:val="20"/>
          <w:szCs w:val="20"/>
          <w:lang w:val="de-CH"/>
        </w:rPr>
        <w:t>.</w:t>
      </w:r>
      <w:r w:rsidRPr="00F93C7D">
        <w:rPr>
          <w:rFonts w:ascii="Arial" w:hAnsi="Arial" w:cs="Arial"/>
          <w:sz w:val="22"/>
          <w:szCs w:val="22"/>
          <w:lang w:val="de-CH"/>
        </w:rPr>
        <w:t xml:space="preserve"> </w:t>
      </w:r>
      <w:r w:rsidRPr="00F93C7D">
        <w:rPr>
          <w:rFonts w:ascii="Arial" w:hAnsi="Arial" w:cs="Arial"/>
          <w:sz w:val="20"/>
          <w:szCs w:val="20"/>
          <w:lang w:val="de-DE"/>
        </w:rPr>
        <w:t xml:space="preserve">"Ein </w:t>
      </w:r>
      <w:proofErr w:type="spellStart"/>
      <w:r w:rsidRPr="00F93C7D">
        <w:rPr>
          <w:rFonts w:ascii="Arial" w:hAnsi="Arial" w:cs="Arial"/>
          <w:sz w:val="20"/>
          <w:szCs w:val="20"/>
          <w:lang w:val="de-DE"/>
        </w:rPr>
        <w:t>gro</w:t>
      </w:r>
      <w:r w:rsidR="00B14393" w:rsidRPr="00F93C7D">
        <w:rPr>
          <w:rFonts w:ascii="Arial" w:hAnsi="Arial" w:cs="Arial"/>
          <w:sz w:val="20"/>
          <w:szCs w:val="20"/>
          <w:lang w:val="de-DE"/>
        </w:rPr>
        <w:t>ss</w:t>
      </w:r>
      <w:r w:rsidRPr="00F93C7D">
        <w:rPr>
          <w:rFonts w:ascii="Arial" w:hAnsi="Arial" w:cs="Arial"/>
          <w:sz w:val="20"/>
          <w:szCs w:val="20"/>
          <w:lang w:val="de-DE"/>
        </w:rPr>
        <w:t>er</w:t>
      </w:r>
      <w:proofErr w:type="spellEnd"/>
      <w:r w:rsidRPr="00F93C7D">
        <w:rPr>
          <w:rFonts w:ascii="Arial" w:hAnsi="Arial" w:cs="Arial"/>
          <w:sz w:val="20"/>
          <w:szCs w:val="20"/>
          <w:lang w:val="de-DE"/>
        </w:rPr>
        <w:t xml:space="preserve"> Vorteil von PP&amp;C ist die einfache und übersichtliche Handhabung. Ein benutzerfreundliches Frontend auf Basis der SAP </w:t>
      </w:r>
      <w:proofErr w:type="spellStart"/>
      <w:r w:rsidRPr="00F93C7D">
        <w:rPr>
          <w:rFonts w:ascii="Arial" w:hAnsi="Arial" w:cs="Arial"/>
          <w:sz w:val="20"/>
          <w:szCs w:val="20"/>
          <w:lang w:val="de-CH"/>
        </w:rPr>
        <w:t>Fiori</w:t>
      </w:r>
      <w:proofErr w:type="spellEnd"/>
      <w:r w:rsidRPr="00F93C7D">
        <w:rPr>
          <w:rFonts w:ascii="Arial" w:hAnsi="Arial" w:cs="Arial"/>
          <w:sz w:val="20"/>
          <w:szCs w:val="20"/>
          <w:lang w:val="de-CH"/>
        </w:rPr>
        <w:t xml:space="preserve">® </w:t>
      </w:r>
      <w:r w:rsidRPr="00F93C7D">
        <w:rPr>
          <w:rFonts w:ascii="Arial" w:hAnsi="Arial" w:cs="Arial"/>
          <w:sz w:val="20"/>
          <w:szCs w:val="20"/>
          <w:lang w:val="de-DE"/>
        </w:rPr>
        <w:t xml:space="preserve">Technologie macht es Anwendern leicht, alle Werbeaktivitäten in ihrem Aufgabenbereich zu </w:t>
      </w:r>
      <w:r w:rsidR="00A3352E" w:rsidRPr="00F93C7D">
        <w:rPr>
          <w:rFonts w:ascii="Arial" w:hAnsi="Arial" w:cs="Arial"/>
          <w:sz w:val="20"/>
          <w:szCs w:val="20"/>
          <w:lang w:val="de-DE"/>
        </w:rPr>
        <w:t>verwalten</w:t>
      </w:r>
      <w:r w:rsidRPr="00F93C7D">
        <w:rPr>
          <w:rFonts w:ascii="Arial" w:hAnsi="Arial" w:cs="Arial"/>
          <w:sz w:val="20"/>
          <w:szCs w:val="20"/>
          <w:lang w:val="de-DE"/>
        </w:rPr>
        <w:t xml:space="preserve">. Ein übersichtliches Kalenderformat visualisiert alle geplanten Aktivitäten </w:t>
      </w:r>
      <w:r w:rsidR="00A3352E" w:rsidRPr="00F93C7D">
        <w:rPr>
          <w:rFonts w:ascii="Arial" w:hAnsi="Arial" w:cs="Arial"/>
          <w:sz w:val="20"/>
          <w:szCs w:val="20"/>
          <w:lang w:val="de-CH"/>
        </w:rPr>
        <w:t xml:space="preserve">so, dass zeitaufwändige und fehleranfällige Tabellenkalkulationen nicht mehr notwendig sind." </w:t>
      </w:r>
    </w:p>
    <w:p w14:paraId="186AFA08" w14:textId="0447CA25" w:rsidR="00730B76" w:rsidRPr="00F93C7D" w:rsidRDefault="00730B76" w:rsidP="00730B76">
      <w:pPr>
        <w:rPr>
          <w:rFonts w:ascii="Arial" w:hAnsi="Arial" w:cs="Arial"/>
          <w:sz w:val="20"/>
          <w:szCs w:val="20"/>
          <w:lang w:val="de-CH"/>
        </w:rPr>
      </w:pPr>
    </w:p>
    <w:p w14:paraId="10E18D3F" w14:textId="76595A3B" w:rsidR="00A3352E" w:rsidRPr="00F93C7D" w:rsidRDefault="00A3352E" w:rsidP="00A3352E">
      <w:pPr>
        <w:rPr>
          <w:rFonts w:ascii="Arial" w:hAnsi="Arial" w:cs="Arial"/>
          <w:sz w:val="20"/>
          <w:szCs w:val="20"/>
          <w:lang w:val="de-DE"/>
        </w:rPr>
      </w:pPr>
      <w:r w:rsidRPr="00F93C7D">
        <w:rPr>
          <w:rFonts w:ascii="Arial" w:hAnsi="Arial" w:cs="Arial"/>
          <w:sz w:val="20"/>
          <w:szCs w:val="20"/>
          <w:lang w:val="de-DE"/>
        </w:rPr>
        <w:t xml:space="preserve">Die Implementierung von PP&amp;C </w:t>
      </w:r>
      <w:r w:rsidR="00BC6E91" w:rsidRPr="00F93C7D">
        <w:rPr>
          <w:rFonts w:ascii="Arial" w:hAnsi="Arial" w:cs="Arial"/>
          <w:sz w:val="20"/>
          <w:szCs w:val="20"/>
          <w:lang w:val="de-DE"/>
        </w:rPr>
        <w:t xml:space="preserve">bietet Handelsunternehmen </w:t>
      </w:r>
      <w:r w:rsidRPr="00F93C7D">
        <w:rPr>
          <w:rFonts w:ascii="Arial" w:hAnsi="Arial" w:cs="Arial"/>
          <w:sz w:val="20"/>
          <w:szCs w:val="20"/>
          <w:lang w:val="de-DE"/>
        </w:rPr>
        <w:t>einen erheblichen Mehrwert für die Verwaltung aller Marketingaktivitäten:</w:t>
      </w:r>
    </w:p>
    <w:p w14:paraId="09535C71" w14:textId="5E0E15F1" w:rsidR="00A3352E" w:rsidRPr="00F93C7D" w:rsidRDefault="00A3352E" w:rsidP="00A3352E">
      <w:pPr>
        <w:contextualSpacing/>
        <w:rPr>
          <w:rFonts w:ascii="Arial" w:hAnsi="Arial" w:cs="Arial"/>
          <w:sz w:val="20"/>
          <w:szCs w:val="20"/>
          <w:lang w:val="de-CH"/>
        </w:rPr>
      </w:pPr>
    </w:p>
    <w:p w14:paraId="2E8B930C" w14:textId="77777777" w:rsidR="00A3352E" w:rsidRPr="00F93C7D" w:rsidRDefault="00A3352E" w:rsidP="00A3352E">
      <w:pPr>
        <w:pStyle w:val="Listenabsatz"/>
        <w:numPr>
          <w:ilvl w:val="0"/>
          <w:numId w:val="1"/>
        </w:numPr>
        <w:contextualSpacing/>
        <w:rPr>
          <w:rFonts w:ascii="Arial" w:hAnsi="Arial" w:cs="Arial"/>
          <w:sz w:val="20"/>
          <w:szCs w:val="20"/>
          <w:lang w:val="de-DE"/>
        </w:rPr>
      </w:pPr>
      <w:r w:rsidRPr="00F93C7D">
        <w:rPr>
          <w:rFonts w:ascii="Arial" w:hAnsi="Arial" w:cs="Arial"/>
          <w:sz w:val="20"/>
          <w:szCs w:val="20"/>
          <w:lang w:val="de-DE"/>
        </w:rPr>
        <w:t>Effiziente Prozesse durch Zeitersparnis im Planungsprozess, geringere Fehlerquote und keine doppelte Dateneingabe</w:t>
      </w:r>
    </w:p>
    <w:p w14:paraId="3B950050" w14:textId="77777777" w:rsidR="00A3352E" w:rsidRPr="00F93C7D" w:rsidRDefault="00A3352E" w:rsidP="00A3352E">
      <w:pPr>
        <w:pStyle w:val="Listenabsatz"/>
        <w:numPr>
          <w:ilvl w:val="0"/>
          <w:numId w:val="1"/>
        </w:numPr>
        <w:contextualSpacing/>
        <w:rPr>
          <w:rFonts w:ascii="Arial" w:hAnsi="Arial" w:cs="Arial"/>
          <w:sz w:val="20"/>
          <w:szCs w:val="20"/>
        </w:rPr>
      </w:pPr>
      <w:proofErr w:type="spellStart"/>
      <w:r w:rsidRPr="00F93C7D">
        <w:rPr>
          <w:rFonts w:ascii="Arial" w:hAnsi="Arial" w:cs="Arial"/>
          <w:sz w:val="20"/>
          <w:szCs w:val="20"/>
        </w:rPr>
        <w:t>Weniger</w:t>
      </w:r>
      <w:proofErr w:type="spellEnd"/>
      <w:r w:rsidRPr="00F93C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3C7D">
        <w:rPr>
          <w:rFonts w:ascii="Arial" w:hAnsi="Arial" w:cs="Arial"/>
          <w:sz w:val="20"/>
          <w:szCs w:val="20"/>
        </w:rPr>
        <w:t>Umsatzverluste</w:t>
      </w:r>
      <w:proofErr w:type="spellEnd"/>
      <w:r w:rsidRPr="00F93C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3C7D">
        <w:rPr>
          <w:rFonts w:ascii="Arial" w:hAnsi="Arial" w:cs="Arial"/>
          <w:sz w:val="20"/>
          <w:szCs w:val="20"/>
        </w:rPr>
        <w:t>durch</w:t>
      </w:r>
      <w:proofErr w:type="spellEnd"/>
      <w:r w:rsidRPr="00F93C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3C7D">
        <w:rPr>
          <w:rFonts w:ascii="Arial" w:hAnsi="Arial" w:cs="Arial"/>
          <w:sz w:val="20"/>
          <w:szCs w:val="20"/>
        </w:rPr>
        <w:t>effizientere</w:t>
      </w:r>
      <w:proofErr w:type="spellEnd"/>
      <w:r w:rsidRPr="00F93C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3C7D">
        <w:rPr>
          <w:rFonts w:ascii="Arial" w:hAnsi="Arial" w:cs="Arial"/>
          <w:sz w:val="20"/>
          <w:szCs w:val="20"/>
        </w:rPr>
        <w:t>Kampagnenplanung</w:t>
      </w:r>
      <w:proofErr w:type="spellEnd"/>
    </w:p>
    <w:p w14:paraId="5E39C571" w14:textId="77777777" w:rsidR="00A3352E" w:rsidRPr="00F93C7D" w:rsidRDefault="00A3352E" w:rsidP="00A3352E">
      <w:pPr>
        <w:pStyle w:val="Listenabsatz"/>
        <w:numPr>
          <w:ilvl w:val="0"/>
          <w:numId w:val="1"/>
        </w:numPr>
        <w:contextualSpacing/>
        <w:rPr>
          <w:rFonts w:ascii="Arial" w:hAnsi="Arial" w:cs="Arial"/>
          <w:sz w:val="20"/>
          <w:szCs w:val="20"/>
          <w:lang w:val="de-DE"/>
        </w:rPr>
      </w:pPr>
      <w:r w:rsidRPr="00F93C7D">
        <w:rPr>
          <w:rFonts w:ascii="Arial" w:hAnsi="Arial" w:cs="Arial"/>
          <w:sz w:val="20"/>
          <w:szCs w:val="20"/>
          <w:lang w:val="de-DE"/>
        </w:rPr>
        <w:t>Höhere Lieferantenrabatte und damit Verbesserung der Marge</w:t>
      </w:r>
    </w:p>
    <w:p w14:paraId="69586BB8" w14:textId="77777777" w:rsidR="00A3352E" w:rsidRPr="00F93C7D" w:rsidRDefault="00A3352E" w:rsidP="00A3352E">
      <w:pPr>
        <w:pStyle w:val="Listenabsatz"/>
        <w:numPr>
          <w:ilvl w:val="0"/>
          <w:numId w:val="1"/>
        </w:numPr>
        <w:contextualSpacing/>
        <w:rPr>
          <w:rFonts w:ascii="Arial" w:hAnsi="Arial" w:cs="Arial"/>
          <w:sz w:val="20"/>
          <w:szCs w:val="20"/>
        </w:rPr>
      </w:pPr>
      <w:proofErr w:type="spellStart"/>
      <w:r w:rsidRPr="00F93C7D">
        <w:rPr>
          <w:rFonts w:ascii="Arial" w:hAnsi="Arial" w:cs="Arial"/>
          <w:sz w:val="20"/>
          <w:szCs w:val="20"/>
        </w:rPr>
        <w:t>Geringere</w:t>
      </w:r>
      <w:proofErr w:type="spellEnd"/>
      <w:r w:rsidRPr="00F93C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3C7D">
        <w:rPr>
          <w:rFonts w:ascii="Arial" w:hAnsi="Arial" w:cs="Arial"/>
          <w:sz w:val="20"/>
          <w:szCs w:val="20"/>
        </w:rPr>
        <w:t>Abhängigkeit</w:t>
      </w:r>
      <w:proofErr w:type="spellEnd"/>
      <w:r w:rsidRPr="00F93C7D">
        <w:rPr>
          <w:rFonts w:ascii="Arial" w:hAnsi="Arial" w:cs="Arial"/>
          <w:sz w:val="20"/>
          <w:szCs w:val="20"/>
        </w:rPr>
        <w:t xml:space="preserve"> von </w:t>
      </w:r>
      <w:proofErr w:type="spellStart"/>
      <w:r w:rsidRPr="00F93C7D">
        <w:rPr>
          <w:rFonts w:ascii="Arial" w:hAnsi="Arial" w:cs="Arial"/>
          <w:sz w:val="20"/>
          <w:szCs w:val="20"/>
        </w:rPr>
        <w:t>bisherigen</w:t>
      </w:r>
      <w:proofErr w:type="spellEnd"/>
      <w:r w:rsidRPr="00F93C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3C7D">
        <w:rPr>
          <w:rFonts w:ascii="Arial" w:hAnsi="Arial" w:cs="Arial"/>
          <w:sz w:val="20"/>
          <w:szCs w:val="20"/>
        </w:rPr>
        <w:t>Lösungen</w:t>
      </w:r>
      <w:proofErr w:type="spellEnd"/>
    </w:p>
    <w:p w14:paraId="002972BA" w14:textId="0A0F0669" w:rsidR="00A3352E" w:rsidRPr="00F93C7D" w:rsidRDefault="00A3352E" w:rsidP="00A3352E">
      <w:pPr>
        <w:pStyle w:val="Listenabsatz"/>
        <w:numPr>
          <w:ilvl w:val="0"/>
          <w:numId w:val="1"/>
        </w:numPr>
        <w:contextualSpacing/>
        <w:rPr>
          <w:rFonts w:ascii="Arial" w:hAnsi="Arial" w:cs="Arial"/>
          <w:sz w:val="20"/>
          <w:szCs w:val="20"/>
          <w:lang w:val="de-DE"/>
        </w:rPr>
      </w:pPr>
      <w:r w:rsidRPr="00F93C7D">
        <w:rPr>
          <w:rFonts w:ascii="Arial" w:hAnsi="Arial" w:cs="Arial"/>
          <w:sz w:val="20"/>
          <w:szCs w:val="20"/>
          <w:lang w:val="de-DE"/>
        </w:rPr>
        <w:t xml:space="preserve">Geringere </w:t>
      </w:r>
      <w:proofErr w:type="spellStart"/>
      <w:r w:rsidRPr="00F93C7D">
        <w:rPr>
          <w:rFonts w:ascii="Arial" w:hAnsi="Arial" w:cs="Arial"/>
          <w:sz w:val="20"/>
          <w:szCs w:val="20"/>
          <w:lang w:val="de-DE"/>
        </w:rPr>
        <w:t>Margeneinbu</w:t>
      </w:r>
      <w:r w:rsidR="00B14393" w:rsidRPr="00F93C7D">
        <w:rPr>
          <w:rFonts w:ascii="Arial" w:hAnsi="Arial" w:cs="Arial"/>
          <w:sz w:val="20"/>
          <w:szCs w:val="20"/>
          <w:lang w:val="de-DE"/>
        </w:rPr>
        <w:t>ss</w:t>
      </w:r>
      <w:r w:rsidRPr="00F93C7D">
        <w:rPr>
          <w:rFonts w:ascii="Arial" w:hAnsi="Arial" w:cs="Arial"/>
          <w:sz w:val="20"/>
          <w:szCs w:val="20"/>
          <w:lang w:val="de-DE"/>
        </w:rPr>
        <w:t>en</w:t>
      </w:r>
      <w:proofErr w:type="spellEnd"/>
      <w:r w:rsidRPr="00F93C7D">
        <w:rPr>
          <w:rFonts w:ascii="Arial" w:hAnsi="Arial" w:cs="Arial"/>
          <w:sz w:val="20"/>
          <w:szCs w:val="20"/>
          <w:lang w:val="de-DE"/>
        </w:rPr>
        <w:t xml:space="preserve"> durch Vermeidung von sich überschneidenden Werbeaktionen</w:t>
      </w:r>
    </w:p>
    <w:p w14:paraId="5D6CB5E9" w14:textId="77777777" w:rsidR="00A3352E" w:rsidRPr="00F93C7D" w:rsidRDefault="00A3352E" w:rsidP="00A3352E">
      <w:pPr>
        <w:contextualSpacing/>
        <w:rPr>
          <w:rFonts w:ascii="Arial" w:hAnsi="Arial" w:cs="Arial"/>
          <w:sz w:val="20"/>
          <w:szCs w:val="20"/>
          <w:lang w:val="de-CH"/>
        </w:rPr>
      </w:pPr>
    </w:p>
    <w:p w14:paraId="6264E89C" w14:textId="77777777" w:rsidR="00EB0D64" w:rsidRPr="00F93C7D" w:rsidRDefault="00EB0D64" w:rsidP="00063CF7">
      <w:pPr>
        <w:rPr>
          <w:rFonts w:ascii="Arial" w:hAnsi="Arial" w:cs="Arial"/>
          <w:sz w:val="20"/>
          <w:szCs w:val="20"/>
          <w:lang w:val="de-CH"/>
        </w:rPr>
      </w:pPr>
    </w:p>
    <w:p w14:paraId="6D93EB83" w14:textId="3C47EE86" w:rsidR="00D4300D" w:rsidRPr="00F93C7D" w:rsidRDefault="00D4300D" w:rsidP="00063CF7">
      <w:pPr>
        <w:rPr>
          <w:rFonts w:ascii="Arial" w:hAnsi="Arial" w:cs="Arial"/>
          <w:sz w:val="20"/>
          <w:szCs w:val="20"/>
          <w:lang w:val="de-CH"/>
        </w:rPr>
      </w:pPr>
      <w:r w:rsidRPr="00F93C7D">
        <w:rPr>
          <w:rFonts w:ascii="Arial" w:hAnsi="Arial" w:cs="Arial"/>
          <w:sz w:val="20"/>
          <w:szCs w:val="20"/>
          <w:lang w:val="de-CH"/>
        </w:rPr>
        <w:t xml:space="preserve">"Die von </w:t>
      </w:r>
      <w:proofErr w:type="spellStart"/>
      <w:r w:rsidRPr="00F93C7D">
        <w:rPr>
          <w:rFonts w:ascii="Arial" w:hAnsi="Arial" w:cs="Arial"/>
          <w:sz w:val="20"/>
          <w:szCs w:val="20"/>
          <w:lang w:val="de-CH"/>
        </w:rPr>
        <w:t>retailsolutions</w:t>
      </w:r>
      <w:proofErr w:type="spellEnd"/>
      <w:r w:rsidRPr="00F93C7D">
        <w:rPr>
          <w:rFonts w:ascii="Arial" w:hAnsi="Arial" w:cs="Arial"/>
          <w:sz w:val="20"/>
          <w:szCs w:val="20"/>
          <w:lang w:val="de-CH"/>
        </w:rPr>
        <w:t xml:space="preserve"> entwickelte Anwendung Promotion </w:t>
      </w:r>
      <w:proofErr w:type="spellStart"/>
      <w:r w:rsidRPr="00F93C7D">
        <w:rPr>
          <w:rFonts w:ascii="Arial" w:hAnsi="Arial" w:cs="Arial"/>
          <w:sz w:val="20"/>
          <w:szCs w:val="20"/>
          <w:lang w:val="de-CH"/>
        </w:rPr>
        <w:t>Planning</w:t>
      </w:r>
      <w:proofErr w:type="spellEnd"/>
      <w:r w:rsidRPr="00F93C7D">
        <w:rPr>
          <w:rFonts w:ascii="Arial" w:hAnsi="Arial" w:cs="Arial"/>
          <w:sz w:val="20"/>
          <w:szCs w:val="20"/>
          <w:lang w:val="de-CH"/>
        </w:rPr>
        <w:t xml:space="preserve"> &amp; </w:t>
      </w:r>
      <w:proofErr w:type="spellStart"/>
      <w:r w:rsidRPr="00F93C7D">
        <w:rPr>
          <w:rFonts w:ascii="Arial" w:hAnsi="Arial" w:cs="Arial"/>
          <w:sz w:val="20"/>
          <w:szCs w:val="20"/>
          <w:lang w:val="de-CH"/>
        </w:rPr>
        <w:t>Calendar</w:t>
      </w:r>
      <w:proofErr w:type="spellEnd"/>
      <w:r w:rsidRPr="00F93C7D">
        <w:rPr>
          <w:rFonts w:ascii="Arial" w:hAnsi="Arial" w:cs="Arial"/>
          <w:sz w:val="20"/>
          <w:szCs w:val="20"/>
          <w:lang w:val="de-CH"/>
        </w:rPr>
        <w:t xml:space="preserve"> ergänzt das SAP-Cloud-Portfolio für den Einzelhandel, verbessert die Benutzerfreundlichkeit und steigert die Effizienz des Aktionsplanungsprozesses", </w:t>
      </w:r>
      <w:r w:rsidR="000D6C92" w:rsidRPr="00F93C7D">
        <w:rPr>
          <w:rFonts w:ascii="Arial" w:hAnsi="Arial" w:cs="Arial"/>
          <w:sz w:val="20"/>
          <w:szCs w:val="20"/>
          <w:lang w:val="de-CH"/>
        </w:rPr>
        <w:t>so</w:t>
      </w:r>
      <w:r w:rsidRPr="00F93C7D">
        <w:rPr>
          <w:rFonts w:ascii="Arial" w:hAnsi="Arial" w:cs="Arial"/>
          <w:sz w:val="20"/>
          <w:szCs w:val="20"/>
          <w:lang w:val="de-CH"/>
        </w:rPr>
        <w:t xml:space="preserve"> Achim Schneider, Leiter SAP Retail, </w:t>
      </w:r>
      <w:proofErr w:type="spellStart"/>
      <w:r w:rsidRPr="00F93C7D">
        <w:rPr>
          <w:rFonts w:ascii="Arial" w:hAnsi="Arial" w:cs="Arial"/>
          <w:sz w:val="20"/>
          <w:szCs w:val="20"/>
          <w:lang w:val="de-CH"/>
        </w:rPr>
        <w:t>Industry</w:t>
      </w:r>
      <w:proofErr w:type="spellEnd"/>
      <w:r w:rsidRPr="00F93C7D">
        <w:rPr>
          <w:rFonts w:ascii="Arial" w:hAnsi="Arial" w:cs="Arial"/>
          <w:sz w:val="20"/>
          <w:szCs w:val="20"/>
          <w:lang w:val="de-CH"/>
        </w:rPr>
        <w:t xml:space="preserve"> Business Unit, SAP. "Dies ist ein hervorragendes Beispiel dafür, wie gemeinsame Innovationen zwischen unseren Unternehmen </w:t>
      </w:r>
      <w:r w:rsidRPr="00F93C7D">
        <w:rPr>
          <w:rFonts w:ascii="Arial" w:eastAsia="Times New Roman" w:hAnsi="Arial" w:cs="Arial"/>
          <w:sz w:val="20"/>
          <w:szCs w:val="20"/>
          <w:lang w:val="de-CH"/>
        </w:rPr>
        <w:t>einen Mehrwert für die Kunden schaffen können</w:t>
      </w:r>
      <w:r w:rsidRPr="00F93C7D">
        <w:rPr>
          <w:rFonts w:ascii="Arial" w:hAnsi="Arial" w:cs="Arial"/>
          <w:sz w:val="20"/>
          <w:szCs w:val="20"/>
          <w:lang w:val="de-CH"/>
        </w:rPr>
        <w:t xml:space="preserve">. Wir freuen uns auf die weitere Zusammenarbeit mit </w:t>
      </w:r>
      <w:proofErr w:type="spellStart"/>
      <w:r w:rsidRPr="00F93C7D">
        <w:rPr>
          <w:rFonts w:ascii="Arial" w:hAnsi="Arial" w:cs="Arial"/>
          <w:sz w:val="20"/>
          <w:szCs w:val="20"/>
          <w:lang w:val="de-CH"/>
        </w:rPr>
        <w:t>retailsolutions</w:t>
      </w:r>
      <w:proofErr w:type="spellEnd"/>
      <w:r w:rsidRPr="00F93C7D">
        <w:rPr>
          <w:rFonts w:ascii="Arial" w:hAnsi="Arial" w:cs="Arial"/>
          <w:sz w:val="20"/>
          <w:szCs w:val="20"/>
          <w:lang w:val="de-CH"/>
        </w:rPr>
        <w:t>, um innovative Cloud-Lösungen und Anwendungen für Kunden zu entwickeln, die ihre Geschäftskennzahlen verbessern und nachhaltiges Wachstum in ihrer Branche vorantreiben wollen."</w:t>
      </w:r>
    </w:p>
    <w:p w14:paraId="1761258A" w14:textId="7D77A2D6" w:rsidR="00D4300D" w:rsidRPr="00F93C7D" w:rsidRDefault="00D4300D" w:rsidP="00063CF7">
      <w:pPr>
        <w:rPr>
          <w:rFonts w:ascii="Arial" w:hAnsi="Arial" w:cs="Arial"/>
          <w:sz w:val="20"/>
          <w:szCs w:val="20"/>
          <w:lang w:val="de-CH"/>
        </w:rPr>
      </w:pPr>
    </w:p>
    <w:p w14:paraId="1C3CD577" w14:textId="0D8D1D7D" w:rsidR="007A705C" w:rsidRPr="00F93C7D" w:rsidRDefault="001C4274" w:rsidP="00063CF7">
      <w:pPr>
        <w:rPr>
          <w:rFonts w:ascii="Arial" w:hAnsi="Arial" w:cs="Arial"/>
          <w:sz w:val="20"/>
          <w:szCs w:val="20"/>
          <w:lang w:val="de-CH"/>
        </w:rPr>
      </w:pPr>
      <w:r w:rsidRPr="00F93C7D">
        <w:rPr>
          <w:rFonts w:ascii="Arial" w:eastAsia="Arial" w:hAnsi="Arial" w:cs="Arial"/>
          <w:sz w:val="20"/>
          <w:szCs w:val="20"/>
          <w:lang w:val="de-DE"/>
        </w:rPr>
        <w:t xml:space="preserve">Damit Firmen zu intelligenten Unternehmen werden, erweitert die SAP ihre </w:t>
      </w:r>
      <w:r w:rsidR="00805409" w:rsidRPr="00F93C7D">
        <w:rPr>
          <w:rFonts w:ascii="Arial" w:eastAsia="Arial" w:hAnsi="Arial" w:cs="Arial"/>
          <w:sz w:val="20"/>
          <w:szCs w:val="20"/>
          <w:lang w:val="de-DE"/>
        </w:rPr>
        <w:t xml:space="preserve">eigenen </w:t>
      </w:r>
      <w:r w:rsidRPr="00F93C7D">
        <w:rPr>
          <w:rFonts w:ascii="Arial" w:eastAsia="Arial" w:hAnsi="Arial" w:cs="Arial"/>
          <w:sz w:val="20"/>
          <w:szCs w:val="20"/>
          <w:lang w:val="de-DE"/>
        </w:rPr>
        <w:t xml:space="preserve">vertikalen Lösungen um ein </w:t>
      </w:r>
      <w:r w:rsidR="00805409" w:rsidRPr="00F93C7D">
        <w:rPr>
          <w:rFonts w:ascii="Arial" w:eastAsia="Arial" w:hAnsi="Arial" w:cs="Arial"/>
          <w:sz w:val="20"/>
          <w:szCs w:val="20"/>
          <w:lang w:val="de-DE"/>
        </w:rPr>
        <w:t>zusätzliches Angebot</w:t>
      </w:r>
      <w:r w:rsidRPr="00F93C7D">
        <w:rPr>
          <w:rFonts w:ascii="Arial" w:eastAsia="Arial" w:hAnsi="Arial" w:cs="Arial"/>
          <w:sz w:val="20"/>
          <w:szCs w:val="20"/>
          <w:lang w:val="de-DE"/>
        </w:rPr>
        <w:t xml:space="preserve"> von </w:t>
      </w:r>
      <w:hyperlink r:id="rId18" w:history="1">
        <w:proofErr w:type="spellStart"/>
        <w:r w:rsidR="000D1668" w:rsidRPr="00F93C7D">
          <w:rPr>
            <w:rStyle w:val="Hyperlink"/>
            <w:rFonts w:ascii="Arial" w:hAnsi="Arial" w:cs="Arial"/>
            <w:sz w:val="20"/>
            <w:szCs w:val="20"/>
            <w:lang w:val="de-CH"/>
          </w:rPr>
          <w:t>I</w:t>
        </w:r>
        <w:r w:rsidR="00867E00" w:rsidRPr="00F93C7D">
          <w:rPr>
            <w:rStyle w:val="Hyperlink"/>
            <w:rFonts w:ascii="Arial" w:hAnsi="Arial" w:cs="Arial"/>
            <w:sz w:val="20"/>
            <w:szCs w:val="20"/>
            <w:lang w:val="de-CH"/>
          </w:rPr>
          <w:t>ndustry</w:t>
        </w:r>
        <w:proofErr w:type="spellEnd"/>
        <w:r w:rsidR="00867E00" w:rsidRPr="00F93C7D">
          <w:rPr>
            <w:rStyle w:val="Hyperlink"/>
            <w:rFonts w:ascii="Arial" w:hAnsi="Arial" w:cs="Arial"/>
            <w:sz w:val="20"/>
            <w:szCs w:val="20"/>
            <w:lang w:val="de-CH"/>
          </w:rPr>
          <w:t xml:space="preserve"> </w:t>
        </w:r>
        <w:r w:rsidR="000D1668" w:rsidRPr="00F93C7D">
          <w:rPr>
            <w:rStyle w:val="Hyperlink"/>
            <w:rFonts w:ascii="Arial" w:hAnsi="Arial" w:cs="Arial"/>
            <w:sz w:val="20"/>
            <w:szCs w:val="20"/>
            <w:lang w:val="de-CH"/>
          </w:rPr>
          <w:t>C</w:t>
        </w:r>
        <w:r w:rsidR="00867E00" w:rsidRPr="00F93C7D">
          <w:rPr>
            <w:rStyle w:val="Hyperlink"/>
            <w:rFonts w:ascii="Arial" w:hAnsi="Arial" w:cs="Arial"/>
            <w:sz w:val="20"/>
            <w:szCs w:val="20"/>
            <w:lang w:val="de-CH"/>
          </w:rPr>
          <w:t xml:space="preserve">loud </w:t>
        </w:r>
        <w:r w:rsidR="000D1668" w:rsidRPr="00F93C7D">
          <w:rPr>
            <w:rStyle w:val="Hyperlink"/>
            <w:rFonts w:ascii="Arial" w:hAnsi="Arial" w:cs="Arial"/>
            <w:sz w:val="20"/>
            <w:szCs w:val="20"/>
            <w:lang w:val="de-CH"/>
          </w:rPr>
          <w:t>Lösungen</w:t>
        </w:r>
      </w:hyperlink>
      <w:r w:rsidR="00867E00" w:rsidRPr="00F93C7D">
        <w:rPr>
          <w:rFonts w:ascii="Arial" w:hAnsi="Arial" w:cs="Arial"/>
          <w:sz w:val="20"/>
          <w:szCs w:val="20"/>
          <w:lang w:val="de-CH"/>
        </w:rPr>
        <w:t xml:space="preserve">. </w:t>
      </w:r>
      <w:r w:rsidR="00DD550B" w:rsidRPr="00F93C7D">
        <w:rPr>
          <w:rFonts w:ascii="Arial" w:eastAsia="Arial" w:hAnsi="Arial" w:cs="Arial"/>
          <w:sz w:val="20"/>
          <w:szCs w:val="20"/>
          <w:lang w:val="de-DE"/>
        </w:rPr>
        <w:t>Die</w:t>
      </w:r>
      <w:r w:rsidR="00805409" w:rsidRPr="00F93C7D">
        <w:rPr>
          <w:rFonts w:ascii="Arial" w:eastAsia="Arial" w:hAnsi="Arial" w:cs="Arial"/>
          <w:sz w:val="20"/>
          <w:szCs w:val="20"/>
          <w:lang w:val="de-DE"/>
        </w:rPr>
        <w:t>se</w:t>
      </w:r>
      <w:r w:rsidR="00DD550B" w:rsidRPr="00F93C7D">
        <w:rPr>
          <w:rFonts w:ascii="Arial" w:eastAsia="Arial" w:hAnsi="Arial" w:cs="Arial"/>
          <w:sz w:val="20"/>
          <w:szCs w:val="20"/>
          <w:lang w:val="de-DE"/>
        </w:rPr>
        <w:t xml:space="preserve"> Lösungen nutzen die SAP Business Technology Platform (SAP BTP) mit hochentwickelten Technologien und sind kompatibel mit</w:t>
      </w:r>
      <w:r w:rsidR="00DD550B" w:rsidRPr="00F93C7D">
        <w:rPr>
          <w:rFonts w:ascii="Arial" w:hAnsi="Arial" w:cs="Arial"/>
          <w:sz w:val="20"/>
          <w:szCs w:val="20"/>
          <w:lang w:val="de-CH"/>
        </w:rPr>
        <w:t xml:space="preserve"> </w:t>
      </w:r>
      <w:proofErr w:type="spellStart"/>
      <w:r w:rsidR="00360779" w:rsidRPr="00F93C7D">
        <w:rPr>
          <w:rFonts w:ascii="Arial" w:hAnsi="Arial" w:cs="Arial"/>
          <w:sz w:val="20"/>
          <w:szCs w:val="20"/>
          <w:lang w:val="de-CH"/>
        </w:rPr>
        <w:t>SAP</w:t>
      </w:r>
      <w:r w:rsidR="00546671" w:rsidRPr="00F93C7D">
        <w:rPr>
          <w:rFonts w:ascii="Arial" w:hAnsi="Arial" w:cs="Arial"/>
          <w:sz w:val="20"/>
          <w:szCs w:val="20"/>
          <w:lang w:val="de-CH"/>
        </w:rPr>
        <w:t>’s</w:t>
      </w:r>
      <w:proofErr w:type="spellEnd"/>
      <w:r w:rsidR="00360779" w:rsidRPr="00F93C7D">
        <w:rPr>
          <w:rFonts w:ascii="Arial" w:hAnsi="Arial" w:cs="Arial"/>
          <w:sz w:val="20"/>
          <w:szCs w:val="20"/>
          <w:lang w:val="de-CH"/>
        </w:rPr>
        <w:t xml:space="preserve"> </w:t>
      </w:r>
      <w:r w:rsidR="000D1668" w:rsidRPr="00F93C7D">
        <w:rPr>
          <w:rFonts w:ascii="Arial" w:hAnsi="Arial" w:cs="Arial"/>
          <w:sz w:val="20"/>
          <w:szCs w:val="20"/>
          <w:lang w:val="de-CH"/>
        </w:rPr>
        <w:t>I</w:t>
      </w:r>
      <w:r w:rsidR="00867E00" w:rsidRPr="00F93C7D">
        <w:rPr>
          <w:rFonts w:ascii="Arial" w:hAnsi="Arial" w:cs="Arial"/>
          <w:sz w:val="20"/>
          <w:szCs w:val="20"/>
          <w:lang w:val="de-CH"/>
        </w:rPr>
        <w:t xml:space="preserve">ntelligent </w:t>
      </w:r>
      <w:r w:rsidR="000D1668" w:rsidRPr="00F93C7D">
        <w:rPr>
          <w:rFonts w:ascii="Arial" w:hAnsi="Arial" w:cs="Arial"/>
          <w:sz w:val="20"/>
          <w:szCs w:val="20"/>
          <w:lang w:val="de-CH"/>
        </w:rPr>
        <w:t>S</w:t>
      </w:r>
      <w:r w:rsidR="00867E00" w:rsidRPr="00F93C7D">
        <w:rPr>
          <w:rFonts w:ascii="Arial" w:hAnsi="Arial" w:cs="Arial"/>
          <w:sz w:val="20"/>
          <w:szCs w:val="20"/>
          <w:lang w:val="de-CH"/>
        </w:rPr>
        <w:t xml:space="preserve">uite. </w:t>
      </w:r>
      <w:proofErr w:type="spellStart"/>
      <w:r w:rsidR="00DD550B" w:rsidRPr="00F93C7D">
        <w:rPr>
          <w:rFonts w:ascii="Arial" w:eastAsia="Arial" w:hAnsi="Arial" w:cs="Arial"/>
          <w:sz w:val="20"/>
          <w:szCs w:val="20"/>
          <w:lang w:val="de-DE"/>
        </w:rPr>
        <w:t>retailsolutions</w:t>
      </w:r>
      <w:proofErr w:type="spellEnd"/>
      <w:r w:rsidR="00DD550B" w:rsidRPr="00F93C7D">
        <w:rPr>
          <w:rFonts w:ascii="Arial" w:eastAsia="Arial" w:hAnsi="Arial" w:cs="Arial"/>
          <w:sz w:val="20"/>
          <w:szCs w:val="20"/>
          <w:lang w:val="de-DE"/>
        </w:rPr>
        <w:t xml:space="preserve"> hat in Zusammenarbeit mit SAP Angebote entwickelt, die den spezifischen Anforderungen des Einzelhandels Rechnung tragen</w:t>
      </w:r>
      <w:r w:rsidR="00526436" w:rsidRPr="00F93C7D">
        <w:rPr>
          <w:rFonts w:ascii="Arial" w:eastAsia="Arial" w:hAnsi="Arial" w:cs="Arial"/>
          <w:sz w:val="20"/>
          <w:szCs w:val="20"/>
          <w:lang w:val="de-DE"/>
        </w:rPr>
        <w:t>. Zusätzlich helfen diese</w:t>
      </w:r>
      <w:r w:rsidR="00DD550B" w:rsidRPr="00F93C7D">
        <w:rPr>
          <w:rFonts w:ascii="Arial" w:hAnsi="Arial" w:cs="Arial"/>
          <w:sz w:val="20"/>
          <w:szCs w:val="20"/>
          <w:lang w:val="de-CH"/>
        </w:rPr>
        <w:t xml:space="preserve"> </w:t>
      </w:r>
      <w:r w:rsidR="00DD550B" w:rsidRPr="00F93C7D">
        <w:rPr>
          <w:rFonts w:ascii="Arial" w:eastAsia="Arial" w:hAnsi="Arial" w:cs="Arial"/>
          <w:sz w:val="20"/>
          <w:szCs w:val="20"/>
          <w:lang w:val="de-DE"/>
        </w:rPr>
        <w:t xml:space="preserve">Werkzeuge </w:t>
      </w:r>
      <w:r w:rsidR="00526436" w:rsidRPr="00F93C7D">
        <w:rPr>
          <w:rFonts w:ascii="Arial" w:eastAsia="Arial" w:hAnsi="Arial" w:cs="Arial"/>
          <w:sz w:val="20"/>
          <w:szCs w:val="20"/>
          <w:lang w:val="de-DE"/>
        </w:rPr>
        <w:t xml:space="preserve">Handelsunternehmen, </w:t>
      </w:r>
      <w:r w:rsidR="00DD550B" w:rsidRPr="00F93C7D">
        <w:rPr>
          <w:rFonts w:ascii="Arial" w:eastAsia="Arial" w:hAnsi="Arial" w:cs="Arial"/>
          <w:sz w:val="20"/>
          <w:szCs w:val="20"/>
          <w:lang w:val="de-DE"/>
        </w:rPr>
        <w:t xml:space="preserve">positive Geschäftsergebnisse zu erzielen. </w:t>
      </w:r>
      <w:hyperlink r:id="rId19" w:history="1">
        <w:r w:rsidR="00DD550B" w:rsidRPr="00F93C7D">
          <w:rPr>
            <w:rStyle w:val="Hyperlink"/>
            <w:rFonts w:ascii="Arial" w:hAnsi="Arial" w:cs="Arial"/>
            <w:sz w:val="20"/>
            <w:szCs w:val="20"/>
            <w:lang w:val="de-CH"/>
          </w:rPr>
          <w:t>Erfahren Sie mehr im</w:t>
        </w:r>
        <w:r w:rsidR="00867E00" w:rsidRPr="00F93C7D">
          <w:rPr>
            <w:rStyle w:val="Hyperlink"/>
            <w:rFonts w:ascii="Arial" w:hAnsi="Arial" w:cs="Arial"/>
            <w:sz w:val="20"/>
            <w:szCs w:val="20"/>
            <w:lang w:val="de-CH"/>
          </w:rPr>
          <w:t xml:space="preserve"> SAP Store</w:t>
        </w:r>
      </w:hyperlink>
      <w:r w:rsidR="00867E00" w:rsidRPr="00F93C7D">
        <w:rPr>
          <w:rFonts w:ascii="Arial" w:hAnsi="Arial" w:cs="Arial"/>
          <w:sz w:val="20"/>
          <w:szCs w:val="20"/>
          <w:lang w:val="de-CH"/>
        </w:rPr>
        <w:t>.</w:t>
      </w:r>
    </w:p>
    <w:p w14:paraId="5BA947D5" w14:textId="08358C07" w:rsidR="000D6C92" w:rsidRPr="00F93C7D" w:rsidRDefault="000D6C92" w:rsidP="00063CF7">
      <w:pPr>
        <w:rPr>
          <w:rFonts w:ascii="Arial" w:hAnsi="Arial" w:cs="Arial"/>
          <w:sz w:val="20"/>
          <w:szCs w:val="20"/>
          <w:lang w:val="de-CH"/>
        </w:rPr>
      </w:pPr>
    </w:p>
    <w:p w14:paraId="09498D43" w14:textId="65BCF6F7" w:rsidR="000D6C92" w:rsidRPr="00F93C7D" w:rsidRDefault="000D6C92" w:rsidP="00063CF7">
      <w:pPr>
        <w:rPr>
          <w:rFonts w:ascii="Arial" w:hAnsi="Arial" w:cs="Arial"/>
          <w:sz w:val="20"/>
          <w:szCs w:val="20"/>
          <w:lang w:val="de-CH"/>
        </w:rPr>
      </w:pPr>
    </w:p>
    <w:p w14:paraId="2E616003" w14:textId="77777777" w:rsidR="00867E00" w:rsidRPr="00F93C7D" w:rsidRDefault="00867E00" w:rsidP="00063CF7">
      <w:pPr>
        <w:rPr>
          <w:rFonts w:ascii="Arial" w:hAnsi="Arial" w:cs="Arial"/>
          <w:sz w:val="20"/>
          <w:szCs w:val="20"/>
          <w:lang w:val="de-CH"/>
        </w:rPr>
      </w:pPr>
    </w:p>
    <w:p w14:paraId="12A6E94E" w14:textId="5C7BB3BB" w:rsidR="00DD550B" w:rsidRPr="00F93C7D" w:rsidRDefault="00DD550B" w:rsidP="00156D3F">
      <w:pPr>
        <w:rPr>
          <w:rFonts w:ascii="Arial" w:hAnsi="Arial" w:cs="Arial"/>
          <w:bCs/>
          <w:sz w:val="20"/>
          <w:szCs w:val="20"/>
          <w:lang w:val="de-CH"/>
        </w:rPr>
      </w:pPr>
      <w:proofErr w:type="spellStart"/>
      <w:r w:rsidRPr="00F93C7D">
        <w:rPr>
          <w:rFonts w:ascii="Arial" w:hAnsi="Arial" w:cs="Arial"/>
          <w:bCs/>
          <w:sz w:val="20"/>
          <w:szCs w:val="20"/>
          <w:lang w:val="de-CH"/>
        </w:rPr>
        <w:t>retailsolutions</w:t>
      </w:r>
      <w:proofErr w:type="spellEnd"/>
      <w:r w:rsidRPr="00F93C7D">
        <w:rPr>
          <w:rFonts w:ascii="Arial" w:hAnsi="Arial" w:cs="Arial"/>
          <w:bCs/>
          <w:sz w:val="20"/>
          <w:szCs w:val="20"/>
          <w:lang w:val="de-CH"/>
        </w:rPr>
        <w:t xml:space="preserve"> ist SAP-Goldpartner im SAP </w:t>
      </w:r>
      <w:proofErr w:type="spellStart"/>
      <w:r w:rsidRPr="00F93C7D">
        <w:rPr>
          <w:rFonts w:ascii="Arial" w:hAnsi="Arial" w:cs="Arial"/>
          <w:bCs/>
          <w:sz w:val="20"/>
          <w:szCs w:val="20"/>
          <w:lang w:val="de-CH"/>
        </w:rPr>
        <w:t>PartnerEdge</w:t>
      </w:r>
      <w:proofErr w:type="spellEnd"/>
      <w:r w:rsidRPr="00F93C7D">
        <w:rPr>
          <w:rFonts w:ascii="Arial" w:hAnsi="Arial" w:cs="Arial"/>
          <w:bCs/>
          <w:sz w:val="20"/>
          <w:szCs w:val="20"/>
          <w:lang w:val="de-CH"/>
        </w:rPr>
        <w:t xml:space="preserve">®-Programm. Das SAP </w:t>
      </w:r>
      <w:proofErr w:type="spellStart"/>
      <w:r w:rsidRPr="00F93C7D">
        <w:rPr>
          <w:rFonts w:ascii="Arial" w:hAnsi="Arial" w:cs="Arial"/>
          <w:bCs/>
          <w:sz w:val="20"/>
          <w:szCs w:val="20"/>
          <w:lang w:val="de-CH"/>
        </w:rPr>
        <w:t>PartnerEdge</w:t>
      </w:r>
      <w:proofErr w:type="spellEnd"/>
      <w:r w:rsidRPr="00F93C7D">
        <w:rPr>
          <w:rFonts w:ascii="Arial" w:hAnsi="Arial" w:cs="Arial"/>
          <w:bCs/>
          <w:sz w:val="20"/>
          <w:szCs w:val="20"/>
          <w:lang w:val="de-CH"/>
        </w:rPr>
        <w:t xml:space="preserve">-Programm bietet </w:t>
      </w:r>
      <w:proofErr w:type="spellStart"/>
      <w:r w:rsidR="00E0311A" w:rsidRPr="00F93C7D">
        <w:rPr>
          <w:rFonts w:ascii="Arial" w:hAnsi="Arial" w:cs="Arial"/>
          <w:bCs/>
          <w:sz w:val="20"/>
          <w:szCs w:val="20"/>
          <w:lang w:val="de-CH"/>
        </w:rPr>
        <w:t>Enablement</w:t>
      </w:r>
      <w:proofErr w:type="spellEnd"/>
      <w:r w:rsidR="00E0311A" w:rsidRPr="00F93C7D">
        <w:rPr>
          <w:rFonts w:ascii="Arial" w:hAnsi="Arial" w:cs="Arial"/>
          <w:bCs/>
          <w:sz w:val="20"/>
          <w:szCs w:val="20"/>
          <w:lang w:val="de-CH"/>
        </w:rPr>
        <w:t>-</w:t>
      </w:r>
      <w:r w:rsidRPr="00F93C7D">
        <w:rPr>
          <w:rFonts w:ascii="Arial" w:hAnsi="Arial" w:cs="Arial"/>
          <w:bCs/>
          <w:sz w:val="20"/>
          <w:szCs w:val="20"/>
          <w:lang w:val="de-CH"/>
        </w:rPr>
        <w:t xml:space="preserve">Tools, </w:t>
      </w:r>
      <w:proofErr w:type="spellStart"/>
      <w:r w:rsidR="007C32EA" w:rsidRPr="00F93C7D">
        <w:rPr>
          <w:rFonts w:ascii="Arial" w:hAnsi="Arial" w:cs="Arial"/>
          <w:bCs/>
          <w:sz w:val="20"/>
          <w:szCs w:val="20"/>
          <w:lang w:val="de-CH"/>
        </w:rPr>
        <w:t>Benefits</w:t>
      </w:r>
      <w:proofErr w:type="spellEnd"/>
      <w:r w:rsidRPr="00F93C7D">
        <w:rPr>
          <w:rFonts w:ascii="Arial" w:hAnsi="Arial" w:cs="Arial"/>
          <w:bCs/>
          <w:sz w:val="20"/>
          <w:szCs w:val="20"/>
          <w:lang w:val="de-CH"/>
        </w:rPr>
        <w:t xml:space="preserve"> und Support, um die Entwicklung hochwertiger, innovativer Anwendungen für spezifische Geschäftsanforderungen zu erleichtern - schnell und kostengünstig.</w:t>
      </w:r>
    </w:p>
    <w:p w14:paraId="0BB23170" w14:textId="77777777" w:rsidR="00DD550B" w:rsidRPr="00F93C7D" w:rsidRDefault="00DD550B" w:rsidP="00156D3F">
      <w:pPr>
        <w:rPr>
          <w:rFonts w:ascii="Arial" w:hAnsi="Arial" w:cs="Arial"/>
          <w:bCs/>
          <w:sz w:val="20"/>
          <w:szCs w:val="20"/>
          <w:lang w:val="de-CH"/>
        </w:rPr>
      </w:pPr>
    </w:p>
    <w:p w14:paraId="69CF1F2E" w14:textId="275FE994" w:rsidR="00122AA4" w:rsidRPr="00F93C7D" w:rsidRDefault="00122AA4" w:rsidP="00360779">
      <w:pPr>
        <w:rPr>
          <w:rFonts w:ascii="Arial" w:hAnsi="Arial" w:cs="Arial"/>
          <w:sz w:val="20"/>
          <w:szCs w:val="20"/>
          <w:lang w:val="de-CH"/>
        </w:rPr>
      </w:pPr>
      <w:proofErr w:type="spellStart"/>
      <w:r w:rsidRPr="00F93C7D">
        <w:rPr>
          <w:rFonts w:ascii="Arial" w:hAnsi="Arial" w:cs="Arial"/>
          <w:sz w:val="20"/>
          <w:szCs w:val="20"/>
          <w:lang w:val="de-CH"/>
        </w:rPr>
        <w:t>retailsolutions</w:t>
      </w:r>
      <w:proofErr w:type="spellEnd"/>
      <w:r w:rsidRPr="00F93C7D">
        <w:rPr>
          <w:rFonts w:ascii="Arial" w:hAnsi="Arial" w:cs="Arial"/>
          <w:sz w:val="20"/>
          <w:szCs w:val="20"/>
          <w:lang w:val="de-CH"/>
        </w:rPr>
        <w:t xml:space="preserve"> ist autorisiert, Services für RISE </w:t>
      </w:r>
      <w:proofErr w:type="spellStart"/>
      <w:r w:rsidRPr="00F93C7D">
        <w:rPr>
          <w:rFonts w:ascii="Arial" w:hAnsi="Arial" w:cs="Arial"/>
          <w:sz w:val="20"/>
          <w:szCs w:val="20"/>
          <w:lang w:val="de-CH"/>
        </w:rPr>
        <w:t>with</w:t>
      </w:r>
      <w:proofErr w:type="spellEnd"/>
      <w:r w:rsidRPr="00F93C7D">
        <w:rPr>
          <w:rFonts w:ascii="Arial" w:hAnsi="Arial" w:cs="Arial"/>
          <w:sz w:val="20"/>
          <w:szCs w:val="20"/>
          <w:lang w:val="de-CH"/>
        </w:rPr>
        <w:t xml:space="preserve"> SAP, einschlie</w:t>
      </w:r>
      <w:r w:rsidR="00B14393" w:rsidRPr="00F93C7D">
        <w:rPr>
          <w:rFonts w:ascii="Arial" w:hAnsi="Arial" w:cs="Arial"/>
          <w:sz w:val="20"/>
          <w:szCs w:val="20"/>
          <w:lang w:val="de-CH"/>
        </w:rPr>
        <w:t>ss</w:t>
      </w:r>
      <w:r w:rsidRPr="00F93C7D">
        <w:rPr>
          <w:rFonts w:ascii="Arial" w:hAnsi="Arial" w:cs="Arial"/>
          <w:sz w:val="20"/>
          <w:szCs w:val="20"/>
          <w:lang w:val="de-CH"/>
        </w:rPr>
        <w:t xml:space="preserve">lich RISE </w:t>
      </w:r>
      <w:proofErr w:type="spellStart"/>
      <w:r w:rsidRPr="00F93C7D">
        <w:rPr>
          <w:rFonts w:ascii="Arial" w:hAnsi="Arial" w:cs="Arial"/>
          <w:sz w:val="20"/>
          <w:szCs w:val="20"/>
          <w:lang w:val="de-CH"/>
        </w:rPr>
        <w:t>with</w:t>
      </w:r>
      <w:proofErr w:type="spellEnd"/>
      <w:r w:rsidRPr="00F93C7D">
        <w:rPr>
          <w:rFonts w:ascii="Arial" w:hAnsi="Arial" w:cs="Arial"/>
          <w:sz w:val="20"/>
          <w:szCs w:val="20"/>
          <w:lang w:val="de-CH"/>
        </w:rPr>
        <w:t xml:space="preserve"> SAP S/4HANA® Cloud, Private Edition, zu verkaufen und anzubieten.</w:t>
      </w:r>
    </w:p>
    <w:p w14:paraId="3B63C38A" w14:textId="77777777" w:rsidR="00B677F7" w:rsidRPr="00F93C7D" w:rsidRDefault="00B677F7" w:rsidP="00BE4CAE">
      <w:pPr>
        <w:rPr>
          <w:rFonts w:ascii="Arial" w:hAnsi="Arial" w:cs="Arial"/>
          <w:bCs/>
          <w:sz w:val="20"/>
          <w:szCs w:val="20"/>
          <w:lang w:val="de-CH"/>
        </w:rPr>
      </w:pPr>
    </w:p>
    <w:p w14:paraId="71AAD9CC" w14:textId="328E6B58" w:rsidR="00B32C47" w:rsidRPr="00F93C7D" w:rsidRDefault="00122AA4" w:rsidP="00BE4CAE">
      <w:pPr>
        <w:rPr>
          <w:rStyle w:val="SchwacheHervorhebung"/>
          <w:rFonts w:ascii="Arial" w:hAnsi="Arial" w:cs="Arial"/>
          <w:b/>
          <w:i w:val="0"/>
          <w:color w:val="auto"/>
          <w:sz w:val="20"/>
          <w:lang w:val="de-CH"/>
        </w:rPr>
      </w:pPr>
      <w:r w:rsidRPr="00F93C7D">
        <w:rPr>
          <w:rStyle w:val="SchwacheHervorhebung"/>
          <w:rFonts w:ascii="Arial" w:hAnsi="Arial" w:cs="Arial"/>
          <w:b/>
          <w:i w:val="0"/>
          <w:color w:val="auto"/>
          <w:sz w:val="20"/>
          <w:lang w:val="de-CH"/>
        </w:rPr>
        <w:t>Über</w:t>
      </w:r>
      <w:r w:rsidR="00B32C47" w:rsidRPr="00F93C7D">
        <w:rPr>
          <w:rStyle w:val="SchwacheHervorhebung"/>
          <w:rFonts w:ascii="Arial" w:hAnsi="Arial" w:cs="Arial"/>
          <w:b/>
          <w:i w:val="0"/>
          <w:color w:val="auto"/>
          <w:sz w:val="20"/>
          <w:lang w:val="de-CH"/>
        </w:rPr>
        <w:t xml:space="preserve"> </w:t>
      </w:r>
      <w:proofErr w:type="spellStart"/>
      <w:r w:rsidR="00B410EF" w:rsidRPr="00F93C7D">
        <w:rPr>
          <w:rStyle w:val="SchwacheHervorhebung"/>
          <w:rFonts w:ascii="Arial" w:hAnsi="Arial" w:cs="Arial"/>
          <w:b/>
          <w:i w:val="0"/>
          <w:color w:val="auto"/>
          <w:sz w:val="20"/>
          <w:lang w:val="de-CH"/>
        </w:rPr>
        <w:t>retailsolutions</w:t>
      </w:r>
      <w:proofErr w:type="spellEnd"/>
    </w:p>
    <w:p w14:paraId="14F3BA36" w14:textId="36A2B15E" w:rsidR="00122AA4" w:rsidRPr="00F93C7D" w:rsidRDefault="00122AA4" w:rsidP="00B4760B">
      <w:pPr>
        <w:pStyle w:val="StandardWeb"/>
        <w:rPr>
          <w:rFonts w:ascii="Arial" w:hAnsi="Arial" w:cs="Arial"/>
          <w:sz w:val="20"/>
          <w:lang w:val="de-CH"/>
        </w:rPr>
      </w:pPr>
      <w:proofErr w:type="spellStart"/>
      <w:r w:rsidRPr="00F93C7D">
        <w:rPr>
          <w:rFonts w:ascii="Arial" w:hAnsi="Arial" w:cs="Arial"/>
          <w:sz w:val="20"/>
          <w:lang w:val="de-CH"/>
        </w:rPr>
        <w:t>retailsolutions</w:t>
      </w:r>
      <w:proofErr w:type="spellEnd"/>
      <w:r w:rsidRPr="00F93C7D">
        <w:rPr>
          <w:rFonts w:ascii="Arial" w:hAnsi="Arial" w:cs="Arial"/>
          <w:sz w:val="20"/>
          <w:lang w:val="de-CH"/>
        </w:rPr>
        <w:t xml:space="preserve"> ist eines der führenden Beratungshäuser in der Handelsbranche. Von unseren Standorten in der Schweiz, Deutschland, Österreich, Gro</w:t>
      </w:r>
      <w:r w:rsidR="00B14393" w:rsidRPr="00F93C7D">
        <w:rPr>
          <w:rFonts w:ascii="Arial" w:hAnsi="Arial" w:cs="Arial"/>
          <w:sz w:val="20"/>
          <w:lang w:val="de-CH"/>
        </w:rPr>
        <w:t>ss</w:t>
      </w:r>
      <w:r w:rsidRPr="00F93C7D">
        <w:rPr>
          <w:rFonts w:ascii="Arial" w:hAnsi="Arial" w:cs="Arial"/>
          <w:sz w:val="20"/>
          <w:lang w:val="de-CH"/>
        </w:rPr>
        <w:t>britannien und Schweden aus betreuen wir Kunden in ganz Europa.</w:t>
      </w:r>
    </w:p>
    <w:p w14:paraId="35FE2CEC" w14:textId="6191650A" w:rsidR="00122AA4" w:rsidRPr="00F93C7D" w:rsidRDefault="00122AA4" w:rsidP="00C24AA5">
      <w:pPr>
        <w:pStyle w:val="StandardWeb"/>
        <w:rPr>
          <w:rFonts w:ascii="Arial" w:hAnsi="Arial" w:cs="Arial"/>
          <w:sz w:val="20"/>
          <w:lang w:val="de-CH"/>
        </w:rPr>
      </w:pPr>
      <w:r w:rsidRPr="00F93C7D">
        <w:rPr>
          <w:rFonts w:ascii="Arial" w:hAnsi="Arial" w:cs="Arial"/>
          <w:sz w:val="20"/>
          <w:szCs w:val="20"/>
        </w:rPr>
        <w:t xml:space="preserve">Retail ist die Kernkompetenz </w:t>
      </w:r>
      <w:r w:rsidR="00F93C7D" w:rsidRPr="00F93C7D">
        <w:rPr>
          <w:rFonts w:ascii="Arial" w:hAnsi="Arial" w:cs="Arial"/>
          <w:sz w:val="20"/>
          <w:szCs w:val="20"/>
        </w:rPr>
        <w:t>der</w:t>
      </w:r>
      <w:r w:rsidRPr="00F93C7D">
        <w:rPr>
          <w:rFonts w:ascii="Arial" w:hAnsi="Arial" w:cs="Arial"/>
          <w:sz w:val="20"/>
          <w:szCs w:val="20"/>
        </w:rPr>
        <w:t xml:space="preserve"> mehr als 250 Mitarbeiter. </w:t>
      </w:r>
      <w:r w:rsidRPr="00F93C7D">
        <w:rPr>
          <w:rFonts w:ascii="Arial" w:hAnsi="Arial" w:cs="Arial"/>
          <w:sz w:val="20"/>
          <w:lang w:val="de-CH"/>
        </w:rPr>
        <w:t xml:space="preserve">Als vertriebs- und serviceberechtigter Partner für RISE </w:t>
      </w:r>
      <w:proofErr w:type="spellStart"/>
      <w:r w:rsidRPr="00F93C7D">
        <w:rPr>
          <w:rFonts w:ascii="Arial" w:hAnsi="Arial" w:cs="Arial"/>
          <w:sz w:val="20"/>
          <w:lang w:val="de-CH"/>
        </w:rPr>
        <w:t>with</w:t>
      </w:r>
      <w:proofErr w:type="spellEnd"/>
      <w:r w:rsidRPr="00F93C7D">
        <w:rPr>
          <w:rFonts w:ascii="Arial" w:hAnsi="Arial" w:cs="Arial"/>
          <w:sz w:val="20"/>
          <w:lang w:val="de-CH"/>
        </w:rPr>
        <w:t xml:space="preserve"> SAP </w:t>
      </w:r>
      <w:r w:rsidR="00F93C7D" w:rsidRPr="00F93C7D">
        <w:rPr>
          <w:rFonts w:ascii="Arial" w:hAnsi="Arial" w:cs="Arial"/>
          <w:sz w:val="20"/>
          <w:lang w:val="de-CH"/>
        </w:rPr>
        <w:t xml:space="preserve">begleitet </w:t>
      </w:r>
      <w:proofErr w:type="spellStart"/>
      <w:r w:rsidR="00F93C7D" w:rsidRPr="00F93C7D">
        <w:rPr>
          <w:rFonts w:ascii="Arial" w:hAnsi="Arial" w:cs="Arial"/>
          <w:sz w:val="20"/>
          <w:lang w:val="de-CH"/>
        </w:rPr>
        <w:t>retailsolutions</w:t>
      </w:r>
      <w:proofErr w:type="spellEnd"/>
      <w:r w:rsidRPr="00F93C7D">
        <w:rPr>
          <w:rFonts w:ascii="Arial" w:hAnsi="Arial" w:cs="Arial"/>
          <w:sz w:val="20"/>
          <w:lang w:val="de-CH"/>
        </w:rPr>
        <w:t xml:space="preserve"> namhafte Referenzen im Gro</w:t>
      </w:r>
      <w:r w:rsidR="00B14393" w:rsidRPr="00F93C7D">
        <w:rPr>
          <w:rFonts w:ascii="Arial" w:hAnsi="Arial" w:cs="Arial"/>
          <w:sz w:val="20"/>
          <w:lang w:val="de-CH"/>
        </w:rPr>
        <w:t>ss</w:t>
      </w:r>
      <w:r w:rsidRPr="00F93C7D">
        <w:rPr>
          <w:rFonts w:ascii="Arial" w:hAnsi="Arial" w:cs="Arial"/>
          <w:sz w:val="20"/>
          <w:lang w:val="de-CH"/>
        </w:rPr>
        <w:t xml:space="preserve">- und Einzelhandel sowie der vertikalisierenden Konsumgüterindustrie bei ihrer digitalen Transformation in die Cloud </w:t>
      </w:r>
      <w:r w:rsidR="00F93C7D" w:rsidRPr="00F93C7D">
        <w:rPr>
          <w:rFonts w:ascii="Arial" w:hAnsi="Arial" w:cs="Arial"/>
          <w:sz w:val="20"/>
          <w:lang w:val="de-CH"/>
        </w:rPr>
        <w:t>–</w:t>
      </w:r>
      <w:r w:rsidRPr="00F93C7D">
        <w:rPr>
          <w:rFonts w:ascii="Arial" w:hAnsi="Arial" w:cs="Arial"/>
          <w:sz w:val="20"/>
          <w:lang w:val="de-CH"/>
        </w:rPr>
        <w:t xml:space="preserve"> ganzheitlich von der Lizenzierung über Services bis hin zum Support der Lösungen.</w:t>
      </w:r>
    </w:p>
    <w:p w14:paraId="435724C3" w14:textId="77777777" w:rsidR="00360779" w:rsidRPr="00F93C7D" w:rsidRDefault="00360779" w:rsidP="00360779">
      <w:pPr>
        <w:rPr>
          <w:rStyle w:val="SchwacheHervorhebung"/>
          <w:rFonts w:ascii="Arial" w:hAnsi="Arial" w:cs="Arial"/>
          <w:i w:val="0"/>
          <w:sz w:val="20"/>
          <w:szCs w:val="20"/>
          <w:lang w:val="de-CH"/>
        </w:rPr>
      </w:pPr>
    </w:p>
    <w:p w14:paraId="012A17C6" w14:textId="77777777" w:rsidR="00360779" w:rsidRPr="00F93C7D" w:rsidRDefault="00360779" w:rsidP="00360779">
      <w:pPr>
        <w:jc w:val="center"/>
        <w:rPr>
          <w:rStyle w:val="SchwacheHervorhebung"/>
          <w:rFonts w:ascii="Arial" w:hAnsi="Arial" w:cs="Arial"/>
          <w:i w:val="0"/>
          <w:sz w:val="20"/>
          <w:szCs w:val="20"/>
        </w:rPr>
      </w:pPr>
      <w:r w:rsidRPr="00F93C7D">
        <w:rPr>
          <w:rStyle w:val="SchwacheHervorhebung"/>
          <w:rFonts w:ascii="Arial" w:hAnsi="Arial" w:cs="Arial"/>
          <w:sz w:val="20"/>
          <w:szCs w:val="20"/>
        </w:rPr>
        <w:t>###</w:t>
      </w:r>
    </w:p>
    <w:p w14:paraId="46DEAC9E" w14:textId="77777777" w:rsidR="00360779" w:rsidRPr="00F93C7D" w:rsidRDefault="00360779" w:rsidP="00360779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14:paraId="67911140" w14:textId="77777777" w:rsidR="00577A5F" w:rsidRPr="00F93C7D" w:rsidRDefault="00EF7C70" w:rsidP="0036077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</w:rPr>
      </w:pPr>
      <w:r w:rsidRPr="00F93C7D">
        <w:rPr>
          <w:rFonts w:ascii="Arial" w:hAnsi="Arial" w:cs="Arial"/>
          <w:noProof/>
        </w:rPr>
        <w:drawing>
          <wp:inline distT="0" distB="0" distL="0" distR="0" wp14:anchorId="60BE4689" wp14:editId="7EA4D2FA">
            <wp:extent cx="1539240" cy="514287"/>
            <wp:effectExtent l="0" t="0" r="3810" b="635"/>
            <wp:docPr id="3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592" cy="52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2F0F6" w14:textId="70507A07" w:rsidR="004E5033" w:rsidRPr="00F93C7D" w:rsidRDefault="004E5033" w:rsidP="00B3016F">
      <w:pPr>
        <w:rPr>
          <w:rFonts w:ascii="Arial" w:hAnsi="Arial" w:cs="Arial"/>
          <w:sz w:val="18"/>
          <w:szCs w:val="18"/>
          <w:lang w:val="de-CH"/>
        </w:rPr>
      </w:pPr>
      <w:r w:rsidRPr="00F93C7D">
        <w:rPr>
          <w:rFonts w:ascii="Arial" w:hAnsi="Arial" w:cs="Arial"/>
          <w:sz w:val="18"/>
          <w:szCs w:val="18"/>
          <w:lang w:val="de-CH"/>
        </w:rPr>
        <w:t xml:space="preserve">SAP und andere hier genannte SAP-Produkte und -Dienstleistungen sowie die entsprechenden Logos sind Marken oder eingetragene Marken der SAP SE in Deutschland und anderen Ländern. Weitere Informationen und Hinweise zu Marken finden Sie unter </w:t>
      </w:r>
      <w:hyperlink r:id="rId21" w:history="1">
        <w:r w:rsidRPr="00F93C7D">
          <w:rPr>
            <w:rStyle w:val="Hyperlink"/>
            <w:rFonts w:ascii="Arial" w:hAnsi="Arial" w:cs="Arial"/>
            <w:sz w:val="18"/>
            <w:szCs w:val="18"/>
            <w:lang w:val="de-CH"/>
          </w:rPr>
          <w:t>https://www.sap.com/copyright</w:t>
        </w:r>
      </w:hyperlink>
      <w:r w:rsidRPr="00F93C7D">
        <w:rPr>
          <w:rFonts w:ascii="Arial" w:hAnsi="Arial" w:cs="Arial"/>
          <w:sz w:val="18"/>
          <w:szCs w:val="18"/>
          <w:lang w:val="de-CH"/>
        </w:rPr>
        <w:t>. Alle anderen genannten Produkt- und Servicenamen sind Marken der jeweiligen Unternehmen.</w:t>
      </w:r>
    </w:p>
    <w:p w14:paraId="3208C40C" w14:textId="77777777" w:rsidR="00B32C47" w:rsidRPr="00F93C7D" w:rsidRDefault="00B32C47" w:rsidP="00BE4CAE">
      <w:pPr>
        <w:rPr>
          <w:rStyle w:val="SchwacheHervorhebung"/>
          <w:rFonts w:ascii="Arial" w:hAnsi="Arial" w:cs="Arial"/>
          <w:i w:val="0"/>
          <w:color w:val="auto"/>
          <w:sz w:val="18"/>
          <w:lang w:val="de-CH"/>
        </w:rPr>
      </w:pPr>
    </w:p>
    <w:p w14:paraId="381E744D" w14:textId="77777777" w:rsidR="004E5033" w:rsidRPr="00F93C7D" w:rsidRDefault="004E5033" w:rsidP="004E5033">
      <w:pPr>
        <w:keepNext/>
        <w:rPr>
          <w:rStyle w:val="KapitelberschriftStyleSAP-SANS2002-Bold10ptBold"/>
          <w:rFonts w:ascii="Arial" w:hAnsi="Arial" w:cs="Arial"/>
          <w:b/>
          <w:bCs w:val="0"/>
          <w:lang w:val="de-DE"/>
        </w:rPr>
      </w:pPr>
      <w:r w:rsidRPr="00F93C7D">
        <w:rPr>
          <w:rStyle w:val="KapitelberschriftStyleSAP-SANS2002-Bold10ptBold"/>
          <w:rFonts w:ascii="Arial" w:hAnsi="Arial" w:cs="Arial"/>
          <w:b/>
          <w:lang w:val="de-DE"/>
        </w:rPr>
        <w:t>Für weitere Informationen, nur Presse:</w:t>
      </w:r>
    </w:p>
    <w:p w14:paraId="6F90A69F" w14:textId="292FDD4C" w:rsidR="0019607A" w:rsidRPr="00F93C7D" w:rsidRDefault="0019607A" w:rsidP="0019607A">
      <w:pPr>
        <w:pStyle w:val="small"/>
        <w:rPr>
          <w:rFonts w:ascii="Arial" w:hAnsi="Arial" w:cs="Arial"/>
          <w:sz w:val="20"/>
          <w:szCs w:val="20"/>
        </w:rPr>
      </w:pPr>
      <w:proofErr w:type="spellStart"/>
      <w:r w:rsidRPr="00F93C7D">
        <w:rPr>
          <w:rFonts w:ascii="Arial" w:hAnsi="Arial" w:cs="Arial"/>
          <w:sz w:val="20"/>
          <w:szCs w:val="20"/>
        </w:rPr>
        <w:t>retailsolutions</w:t>
      </w:r>
      <w:proofErr w:type="spellEnd"/>
      <w:r w:rsidRPr="00F93C7D">
        <w:rPr>
          <w:rFonts w:ascii="Arial" w:hAnsi="Arial" w:cs="Arial"/>
          <w:sz w:val="20"/>
          <w:szCs w:val="20"/>
        </w:rPr>
        <w:t xml:space="preserve"> AG</w:t>
      </w:r>
      <w:r w:rsidRPr="00F93C7D">
        <w:rPr>
          <w:rFonts w:ascii="Arial" w:hAnsi="Arial" w:cs="Arial"/>
          <w:sz w:val="20"/>
          <w:szCs w:val="20"/>
        </w:rPr>
        <w:br/>
        <w:t>Unter Altstadt 8</w:t>
      </w:r>
      <w:r w:rsidRPr="00F93C7D">
        <w:rPr>
          <w:rFonts w:ascii="Arial" w:hAnsi="Arial" w:cs="Arial"/>
          <w:sz w:val="20"/>
          <w:szCs w:val="20"/>
        </w:rPr>
        <w:br/>
        <w:t>6300 Zug</w:t>
      </w:r>
      <w:r w:rsidRPr="00F93C7D">
        <w:rPr>
          <w:rFonts w:ascii="Arial" w:hAnsi="Arial" w:cs="Arial"/>
          <w:sz w:val="20"/>
          <w:szCs w:val="20"/>
        </w:rPr>
        <w:br/>
        <w:t>Florian Kraus – Managing Partner</w:t>
      </w:r>
      <w:r w:rsidRPr="00F93C7D">
        <w:rPr>
          <w:rFonts w:ascii="Arial" w:hAnsi="Arial" w:cs="Arial"/>
          <w:sz w:val="20"/>
          <w:szCs w:val="20"/>
        </w:rPr>
        <w:br/>
        <w:t>Tel.:   +41 79 619 15 23</w:t>
      </w:r>
    </w:p>
    <w:p w14:paraId="143EBF87" w14:textId="77777777" w:rsidR="00EF7C70" w:rsidRPr="00F93C7D" w:rsidRDefault="0019607A" w:rsidP="00EF7C70">
      <w:pPr>
        <w:pStyle w:val="small"/>
        <w:rPr>
          <w:rFonts w:ascii="Arial" w:hAnsi="Arial" w:cs="Arial"/>
          <w:sz w:val="20"/>
          <w:szCs w:val="20"/>
        </w:rPr>
      </w:pPr>
      <w:r w:rsidRPr="00F93C7D">
        <w:rPr>
          <w:rFonts w:ascii="Arial" w:hAnsi="Arial" w:cs="Arial"/>
          <w:sz w:val="20"/>
          <w:szCs w:val="20"/>
        </w:rPr>
        <w:t>florian.kraus@retailsolutions.ch</w:t>
      </w:r>
      <w:r w:rsidRPr="00F93C7D">
        <w:rPr>
          <w:rFonts w:ascii="Arial" w:hAnsi="Arial" w:cs="Arial"/>
          <w:sz w:val="20"/>
          <w:szCs w:val="20"/>
        </w:rPr>
        <w:br/>
        <w:t>www.retailsolutions.ch</w:t>
      </w:r>
    </w:p>
    <w:p w14:paraId="46465783" w14:textId="77777777" w:rsidR="00360779" w:rsidRPr="00F93C7D" w:rsidRDefault="00360779" w:rsidP="00360779">
      <w:pPr>
        <w:rPr>
          <w:rFonts w:ascii="Arial" w:hAnsi="Arial" w:cs="Arial"/>
          <w:lang w:val="de-DE"/>
        </w:rPr>
      </w:pPr>
    </w:p>
    <w:p w14:paraId="1913CE8A" w14:textId="139822A5" w:rsidR="00B14F71" w:rsidRPr="00F93C7D" w:rsidRDefault="00B14F71" w:rsidP="00B80EF3">
      <w:pPr>
        <w:rPr>
          <w:rFonts w:ascii="Arial" w:hAnsi="Arial" w:cs="Arial"/>
          <w:lang w:val="de-DE"/>
        </w:rPr>
      </w:pPr>
    </w:p>
    <w:sectPr w:rsidR="00B14F71" w:rsidRPr="00F93C7D" w:rsidSect="00B80EF3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17D9A" w14:textId="77777777" w:rsidR="003E27E9" w:rsidRDefault="003E27E9" w:rsidP="00B32C47">
      <w:r>
        <w:separator/>
      </w:r>
    </w:p>
  </w:endnote>
  <w:endnote w:type="continuationSeparator" w:id="0">
    <w:p w14:paraId="52D0B147" w14:textId="77777777" w:rsidR="003E27E9" w:rsidRDefault="003E27E9" w:rsidP="00B32C47">
      <w:r>
        <w:continuationSeparator/>
      </w:r>
    </w:p>
  </w:endnote>
  <w:endnote w:type="continuationNotice" w:id="1">
    <w:p w14:paraId="178CB179" w14:textId="77777777" w:rsidR="003E27E9" w:rsidRDefault="003E27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P-SANS2002-Light">
    <w:altName w:val="Courier New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SAP-SANS2002-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F1589" w14:textId="529E673C" w:rsidR="00215A06" w:rsidRPr="00E928E9" w:rsidRDefault="00986229" w:rsidP="00B80EF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50200A7" wp14:editId="28DFC9E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4" name="MSIPCM509d4b9fba5e19ce5e387e2e" descr="{&quot;HashCode&quot;:-86794880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821A96" w14:textId="77777777" w:rsidR="00986229" w:rsidRPr="00986229" w:rsidRDefault="00986229" w:rsidP="00986229">
                          <w:pP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986229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0200A7" id="_x0000_t202" coordsize="21600,21600" o:spt="202" path="m,l,21600r21600,l21600,xe">
              <v:stroke joinstyle="miter"/>
              <v:path gradientshapeok="t" o:connecttype="rect"/>
            </v:shapetype>
            <v:shape id="MSIPCM509d4b9fba5e19ce5e387e2e" o:spid="_x0000_s1026" type="#_x0000_t202" alt="{&quot;HashCode&quot;:-867948802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" o:allowincell="f" filled="f" stroked="f" strokeweight=".5pt">
              <v:textbox inset="20pt,0,,0">
                <w:txbxContent>
                  <w:p w14:paraId="77821A96" w14:textId="77777777" w:rsidR="00986229" w:rsidRPr="00986229" w:rsidRDefault="00986229" w:rsidP="00986229">
                    <w:pPr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986229">
                      <w:rPr>
                        <w:rFonts w:ascii="Calibri" w:hAnsi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B1389" w14:textId="77777777" w:rsidR="003E27E9" w:rsidRDefault="003E27E9" w:rsidP="00B32C47">
      <w:r>
        <w:separator/>
      </w:r>
    </w:p>
  </w:footnote>
  <w:footnote w:type="continuationSeparator" w:id="0">
    <w:p w14:paraId="5735A2E1" w14:textId="77777777" w:rsidR="003E27E9" w:rsidRDefault="003E27E9" w:rsidP="00B32C47">
      <w:r>
        <w:continuationSeparator/>
      </w:r>
    </w:p>
  </w:footnote>
  <w:footnote w:type="continuationNotice" w:id="1">
    <w:p w14:paraId="54BCD943" w14:textId="77777777" w:rsidR="003E27E9" w:rsidRDefault="003E27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52A94"/>
    <w:multiLevelType w:val="hybridMultilevel"/>
    <w:tmpl w:val="2FD44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75AE8"/>
    <w:multiLevelType w:val="hybridMultilevel"/>
    <w:tmpl w:val="41F81F54"/>
    <w:lvl w:ilvl="0" w:tplc="9232FD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C6E54"/>
    <w:multiLevelType w:val="hybridMultilevel"/>
    <w:tmpl w:val="9526647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7BF"/>
    <w:rsid w:val="00000D56"/>
    <w:rsid w:val="00002A38"/>
    <w:rsid w:val="00003331"/>
    <w:rsid w:val="000049F8"/>
    <w:rsid w:val="00004C17"/>
    <w:rsid w:val="00004D9A"/>
    <w:rsid w:val="00005F9E"/>
    <w:rsid w:val="00006D94"/>
    <w:rsid w:val="00010B08"/>
    <w:rsid w:val="0001103F"/>
    <w:rsid w:val="0001309F"/>
    <w:rsid w:val="00014CBE"/>
    <w:rsid w:val="00015980"/>
    <w:rsid w:val="00016DC4"/>
    <w:rsid w:val="00017508"/>
    <w:rsid w:val="00017692"/>
    <w:rsid w:val="000208E5"/>
    <w:rsid w:val="00021A7F"/>
    <w:rsid w:val="00021AD4"/>
    <w:rsid w:val="00023328"/>
    <w:rsid w:val="00023EDB"/>
    <w:rsid w:val="00025739"/>
    <w:rsid w:val="00025D5A"/>
    <w:rsid w:val="00026CE5"/>
    <w:rsid w:val="00030001"/>
    <w:rsid w:val="00030966"/>
    <w:rsid w:val="00032D7F"/>
    <w:rsid w:val="00032E3B"/>
    <w:rsid w:val="00033D6B"/>
    <w:rsid w:val="00033E0D"/>
    <w:rsid w:val="000347CC"/>
    <w:rsid w:val="00035C89"/>
    <w:rsid w:val="00036036"/>
    <w:rsid w:val="0003625E"/>
    <w:rsid w:val="00036FBA"/>
    <w:rsid w:val="000401D6"/>
    <w:rsid w:val="000406D4"/>
    <w:rsid w:val="000408E2"/>
    <w:rsid w:val="00040FB1"/>
    <w:rsid w:val="00042C72"/>
    <w:rsid w:val="000430AB"/>
    <w:rsid w:val="000431C9"/>
    <w:rsid w:val="000432A7"/>
    <w:rsid w:val="00043C06"/>
    <w:rsid w:val="000461A3"/>
    <w:rsid w:val="00046EFD"/>
    <w:rsid w:val="000470CE"/>
    <w:rsid w:val="00047CE7"/>
    <w:rsid w:val="000508B1"/>
    <w:rsid w:val="00051500"/>
    <w:rsid w:val="000517D9"/>
    <w:rsid w:val="000524D6"/>
    <w:rsid w:val="0005256F"/>
    <w:rsid w:val="00052D61"/>
    <w:rsid w:val="00053A16"/>
    <w:rsid w:val="0005581B"/>
    <w:rsid w:val="00055C58"/>
    <w:rsid w:val="00055C5B"/>
    <w:rsid w:val="00056A62"/>
    <w:rsid w:val="00056DA4"/>
    <w:rsid w:val="000572D5"/>
    <w:rsid w:val="00057C9C"/>
    <w:rsid w:val="000603CB"/>
    <w:rsid w:val="000623B5"/>
    <w:rsid w:val="00062854"/>
    <w:rsid w:val="00062A15"/>
    <w:rsid w:val="00063CF7"/>
    <w:rsid w:val="0006550F"/>
    <w:rsid w:val="000659EA"/>
    <w:rsid w:val="0006611C"/>
    <w:rsid w:val="00067218"/>
    <w:rsid w:val="00067431"/>
    <w:rsid w:val="00067463"/>
    <w:rsid w:val="00071086"/>
    <w:rsid w:val="00071488"/>
    <w:rsid w:val="0007266C"/>
    <w:rsid w:val="000729FE"/>
    <w:rsid w:val="00073FF3"/>
    <w:rsid w:val="000743AA"/>
    <w:rsid w:val="0007669F"/>
    <w:rsid w:val="00076A3E"/>
    <w:rsid w:val="00076D48"/>
    <w:rsid w:val="000771C2"/>
    <w:rsid w:val="00077E44"/>
    <w:rsid w:val="0008095A"/>
    <w:rsid w:val="0008101E"/>
    <w:rsid w:val="00081834"/>
    <w:rsid w:val="000819B3"/>
    <w:rsid w:val="00082780"/>
    <w:rsid w:val="00082918"/>
    <w:rsid w:val="00083296"/>
    <w:rsid w:val="000852A9"/>
    <w:rsid w:val="000859C1"/>
    <w:rsid w:val="00085A19"/>
    <w:rsid w:val="0009018C"/>
    <w:rsid w:val="00090E1D"/>
    <w:rsid w:val="00091411"/>
    <w:rsid w:val="00092841"/>
    <w:rsid w:val="000954AC"/>
    <w:rsid w:val="0009552E"/>
    <w:rsid w:val="000971B2"/>
    <w:rsid w:val="00097542"/>
    <w:rsid w:val="000A0E26"/>
    <w:rsid w:val="000A4561"/>
    <w:rsid w:val="000A5288"/>
    <w:rsid w:val="000A5414"/>
    <w:rsid w:val="000A5469"/>
    <w:rsid w:val="000A5795"/>
    <w:rsid w:val="000A62C1"/>
    <w:rsid w:val="000A6331"/>
    <w:rsid w:val="000A6893"/>
    <w:rsid w:val="000A6905"/>
    <w:rsid w:val="000B0680"/>
    <w:rsid w:val="000B2B30"/>
    <w:rsid w:val="000B50A2"/>
    <w:rsid w:val="000B5F5F"/>
    <w:rsid w:val="000B66A4"/>
    <w:rsid w:val="000B723A"/>
    <w:rsid w:val="000B7255"/>
    <w:rsid w:val="000B7946"/>
    <w:rsid w:val="000C02CD"/>
    <w:rsid w:val="000C03C6"/>
    <w:rsid w:val="000C5454"/>
    <w:rsid w:val="000C6485"/>
    <w:rsid w:val="000D0A39"/>
    <w:rsid w:val="000D0B83"/>
    <w:rsid w:val="000D156F"/>
    <w:rsid w:val="000D15B9"/>
    <w:rsid w:val="000D1668"/>
    <w:rsid w:val="000D247B"/>
    <w:rsid w:val="000D2E15"/>
    <w:rsid w:val="000D361E"/>
    <w:rsid w:val="000D51A8"/>
    <w:rsid w:val="000D6C92"/>
    <w:rsid w:val="000D7B9D"/>
    <w:rsid w:val="000E0B53"/>
    <w:rsid w:val="000E0E6C"/>
    <w:rsid w:val="000E1CFE"/>
    <w:rsid w:val="000E1D0A"/>
    <w:rsid w:val="000E1F93"/>
    <w:rsid w:val="000E212C"/>
    <w:rsid w:val="000E283B"/>
    <w:rsid w:val="000E28FD"/>
    <w:rsid w:val="000E3C4A"/>
    <w:rsid w:val="000E44B8"/>
    <w:rsid w:val="000E4657"/>
    <w:rsid w:val="000E4F70"/>
    <w:rsid w:val="000E574E"/>
    <w:rsid w:val="000E5CF6"/>
    <w:rsid w:val="000E6C02"/>
    <w:rsid w:val="000E7F85"/>
    <w:rsid w:val="000F02E7"/>
    <w:rsid w:val="000F06BC"/>
    <w:rsid w:val="000F06D0"/>
    <w:rsid w:val="000F0836"/>
    <w:rsid w:val="000F10EC"/>
    <w:rsid w:val="000F1186"/>
    <w:rsid w:val="000F1349"/>
    <w:rsid w:val="000F2685"/>
    <w:rsid w:val="000F26A2"/>
    <w:rsid w:val="000F3191"/>
    <w:rsid w:val="000F3BFE"/>
    <w:rsid w:val="000F4C02"/>
    <w:rsid w:val="000F6203"/>
    <w:rsid w:val="000F6E0D"/>
    <w:rsid w:val="000F7A07"/>
    <w:rsid w:val="00100111"/>
    <w:rsid w:val="00100D0B"/>
    <w:rsid w:val="00101635"/>
    <w:rsid w:val="00101D69"/>
    <w:rsid w:val="00103A20"/>
    <w:rsid w:val="001052DD"/>
    <w:rsid w:val="0010554B"/>
    <w:rsid w:val="001065B7"/>
    <w:rsid w:val="001067CD"/>
    <w:rsid w:val="0010792B"/>
    <w:rsid w:val="00107BF2"/>
    <w:rsid w:val="0011090D"/>
    <w:rsid w:val="00110DEF"/>
    <w:rsid w:val="00110ECB"/>
    <w:rsid w:val="00111285"/>
    <w:rsid w:val="00112EA0"/>
    <w:rsid w:val="00114123"/>
    <w:rsid w:val="0011451F"/>
    <w:rsid w:val="00114A85"/>
    <w:rsid w:val="0011518D"/>
    <w:rsid w:val="00115521"/>
    <w:rsid w:val="0011630B"/>
    <w:rsid w:val="0012010B"/>
    <w:rsid w:val="0012198D"/>
    <w:rsid w:val="00122AA4"/>
    <w:rsid w:val="0012557E"/>
    <w:rsid w:val="00126443"/>
    <w:rsid w:val="0012773B"/>
    <w:rsid w:val="00127AAB"/>
    <w:rsid w:val="0013045E"/>
    <w:rsid w:val="001313DA"/>
    <w:rsid w:val="00131450"/>
    <w:rsid w:val="00132A81"/>
    <w:rsid w:val="00132B92"/>
    <w:rsid w:val="00132D65"/>
    <w:rsid w:val="00132E23"/>
    <w:rsid w:val="001342F4"/>
    <w:rsid w:val="00134CF2"/>
    <w:rsid w:val="00135F65"/>
    <w:rsid w:val="00136023"/>
    <w:rsid w:val="00137824"/>
    <w:rsid w:val="00140020"/>
    <w:rsid w:val="001434CF"/>
    <w:rsid w:val="0014355C"/>
    <w:rsid w:val="00144DB9"/>
    <w:rsid w:val="001456D0"/>
    <w:rsid w:val="00145A9C"/>
    <w:rsid w:val="00146FB6"/>
    <w:rsid w:val="001502D3"/>
    <w:rsid w:val="001514CD"/>
    <w:rsid w:val="00152143"/>
    <w:rsid w:val="00152364"/>
    <w:rsid w:val="001529FA"/>
    <w:rsid w:val="00153E44"/>
    <w:rsid w:val="00155252"/>
    <w:rsid w:val="00155486"/>
    <w:rsid w:val="00155EE0"/>
    <w:rsid w:val="00156D3F"/>
    <w:rsid w:val="001577A2"/>
    <w:rsid w:val="00160442"/>
    <w:rsid w:val="001605A2"/>
    <w:rsid w:val="00160B08"/>
    <w:rsid w:val="00162914"/>
    <w:rsid w:val="001637B9"/>
    <w:rsid w:val="001641CD"/>
    <w:rsid w:val="00165E83"/>
    <w:rsid w:val="0016756C"/>
    <w:rsid w:val="00170608"/>
    <w:rsid w:val="00171C17"/>
    <w:rsid w:val="0017211B"/>
    <w:rsid w:val="00172B35"/>
    <w:rsid w:val="001737ED"/>
    <w:rsid w:val="00173C27"/>
    <w:rsid w:val="001750C1"/>
    <w:rsid w:val="001754E5"/>
    <w:rsid w:val="0017664D"/>
    <w:rsid w:val="00176A93"/>
    <w:rsid w:val="001813F3"/>
    <w:rsid w:val="001818D4"/>
    <w:rsid w:val="00181DA1"/>
    <w:rsid w:val="001830F6"/>
    <w:rsid w:val="001831CE"/>
    <w:rsid w:val="001831DC"/>
    <w:rsid w:val="00183E2D"/>
    <w:rsid w:val="00184DB5"/>
    <w:rsid w:val="00185066"/>
    <w:rsid w:val="0018594D"/>
    <w:rsid w:val="00185A56"/>
    <w:rsid w:val="00185ABF"/>
    <w:rsid w:val="001860CD"/>
    <w:rsid w:val="00190392"/>
    <w:rsid w:val="00190E35"/>
    <w:rsid w:val="00192902"/>
    <w:rsid w:val="00193977"/>
    <w:rsid w:val="00193E12"/>
    <w:rsid w:val="00194D8C"/>
    <w:rsid w:val="00195137"/>
    <w:rsid w:val="00195509"/>
    <w:rsid w:val="0019564D"/>
    <w:rsid w:val="001957EB"/>
    <w:rsid w:val="00195B90"/>
    <w:rsid w:val="0019607A"/>
    <w:rsid w:val="0019669E"/>
    <w:rsid w:val="001A11B6"/>
    <w:rsid w:val="001A2BCE"/>
    <w:rsid w:val="001A2C53"/>
    <w:rsid w:val="001A5288"/>
    <w:rsid w:val="001A55A8"/>
    <w:rsid w:val="001A5899"/>
    <w:rsid w:val="001A5E9B"/>
    <w:rsid w:val="001A6622"/>
    <w:rsid w:val="001A70DA"/>
    <w:rsid w:val="001A7AEF"/>
    <w:rsid w:val="001B0652"/>
    <w:rsid w:val="001B0AC3"/>
    <w:rsid w:val="001B0B44"/>
    <w:rsid w:val="001B111B"/>
    <w:rsid w:val="001B24BD"/>
    <w:rsid w:val="001B2B7B"/>
    <w:rsid w:val="001B2D17"/>
    <w:rsid w:val="001B3CB0"/>
    <w:rsid w:val="001B47E6"/>
    <w:rsid w:val="001B5C97"/>
    <w:rsid w:val="001B6B24"/>
    <w:rsid w:val="001C128A"/>
    <w:rsid w:val="001C1AAA"/>
    <w:rsid w:val="001C1D73"/>
    <w:rsid w:val="001C23A5"/>
    <w:rsid w:val="001C2AF2"/>
    <w:rsid w:val="001C2B00"/>
    <w:rsid w:val="001C36E0"/>
    <w:rsid w:val="001C3B33"/>
    <w:rsid w:val="001C4040"/>
    <w:rsid w:val="001C4274"/>
    <w:rsid w:val="001C50E7"/>
    <w:rsid w:val="001C662F"/>
    <w:rsid w:val="001C748B"/>
    <w:rsid w:val="001C7D01"/>
    <w:rsid w:val="001D05D1"/>
    <w:rsid w:val="001D0F58"/>
    <w:rsid w:val="001D1FE5"/>
    <w:rsid w:val="001D24FA"/>
    <w:rsid w:val="001D3775"/>
    <w:rsid w:val="001D4DA6"/>
    <w:rsid w:val="001D5360"/>
    <w:rsid w:val="001D6801"/>
    <w:rsid w:val="001E0111"/>
    <w:rsid w:val="001E1FC2"/>
    <w:rsid w:val="001E36D8"/>
    <w:rsid w:val="001E3D1D"/>
    <w:rsid w:val="001E4232"/>
    <w:rsid w:val="001E76C9"/>
    <w:rsid w:val="001E7973"/>
    <w:rsid w:val="001E7F5F"/>
    <w:rsid w:val="001F00FA"/>
    <w:rsid w:val="001F01D4"/>
    <w:rsid w:val="001F212C"/>
    <w:rsid w:val="001F5ABD"/>
    <w:rsid w:val="001F5E7A"/>
    <w:rsid w:val="001F643F"/>
    <w:rsid w:val="001F7AEB"/>
    <w:rsid w:val="001F7D73"/>
    <w:rsid w:val="001F7F64"/>
    <w:rsid w:val="002015B2"/>
    <w:rsid w:val="00201BA2"/>
    <w:rsid w:val="0020261D"/>
    <w:rsid w:val="002034B0"/>
    <w:rsid w:val="0020389C"/>
    <w:rsid w:val="0020459E"/>
    <w:rsid w:val="00205973"/>
    <w:rsid w:val="00205A42"/>
    <w:rsid w:val="0020603F"/>
    <w:rsid w:val="00207F8E"/>
    <w:rsid w:val="002114AA"/>
    <w:rsid w:val="00211C59"/>
    <w:rsid w:val="00213003"/>
    <w:rsid w:val="002136C7"/>
    <w:rsid w:val="0021373C"/>
    <w:rsid w:val="00214143"/>
    <w:rsid w:val="0021492E"/>
    <w:rsid w:val="002159AE"/>
    <w:rsid w:val="00215A06"/>
    <w:rsid w:val="00215C42"/>
    <w:rsid w:val="002168C6"/>
    <w:rsid w:val="00217101"/>
    <w:rsid w:val="0021744A"/>
    <w:rsid w:val="002174B8"/>
    <w:rsid w:val="002216A9"/>
    <w:rsid w:val="00221A5D"/>
    <w:rsid w:val="00221CEE"/>
    <w:rsid w:val="00222253"/>
    <w:rsid w:val="00224F2A"/>
    <w:rsid w:val="0022552F"/>
    <w:rsid w:val="0022773C"/>
    <w:rsid w:val="002300E4"/>
    <w:rsid w:val="0023098C"/>
    <w:rsid w:val="00232042"/>
    <w:rsid w:val="0023207E"/>
    <w:rsid w:val="002333C3"/>
    <w:rsid w:val="002336E3"/>
    <w:rsid w:val="00233BD4"/>
    <w:rsid w:val="00233BF7"/>
    <w:rsid w:val="002350FA"/>
    <w:rsid w:val="002361F9"/>
    <w:rsid w:val="00236F18"/>
    <w:rsid w:val="00237235"/>
    <w:rsid w:val="00237BDF"/>
    <w:rsid w:val="00237C68"/>
    <w:rsid w:val="002405B0"/>
    <w:rsid w:val="00241547"/>
    <w:rsid w:val="00241C4A"/>
    <w:rsid w:val="002435D1"/>
    <w:rsid w:val="00244A06"/>
    <w:rsid w:val="00246018"/>
    <w:rsid w:val="0024615D"/>
    <w:rsid w:val="00246235"/>
    <w:rsid w:val="002469AE"/>
    <w:rsid w:val="00250443"/>
    <w:rsid w:val="00251072"/>
    <w:rsid w:val="002510FF"/>
    <w:rsid w:val="002519A5"/>
    <w:rsid w:val="00251C25"/>
    <w:rsid w:val="00252C4B"/>
    <w:rsid w:val="00252F87"/>
    <w:rsid w:val="00253066"/>
    <w:rsid w:val="002532C1"/>
    <w:rsid w:val="00253BF9"/>
    <w:rsid w:val="002550CD"/>
    <w:rsid w:val="00256CAA"/>
    <w:rsid w:val="00260F95"/>
    <w:rsid w:val="00261E41"/>
    <w:rsid w:val="0026232B"/>
    <w:rsid w:val="0026396F"/>
    <w:rsid w:val="002656E3"/>
    <w:rsid w:val="0026591C"/>
    <w:rsid w:val="00265ACF"/>
    <w:rsid w:val="00266FF9"/>
    <w:rsid w:val="002700FF"/>
    <w:rsid w:val="002702F8"/>
    <w:rsid w:val="00270647"/>
    <w:rsid w:val="00271476"/>
    <w:rsid w:val="002715E0"/>
    <w:rsid w:val="00272334"/>
    <w:rsid w:val="00273D0C"/>
    <w:rsid w:val="00274C9F"/>
    <w:rsid w:val="002767C7"/>
    <w:rsid w:val="002770F6"/>
    <w:rsid w:val="00277F57"/>
    <w:rsid w:val="00280277"/>
    <w:rsid w:val="00281FB5"/>
    <w:rsid w:val="00282EAD"/>
    <w:rsid w:val="00283717"/>
    <w:rsid w:val="00284151"/>
    <w:rsid w:val="0028459A"/>
    <w:rsid w:val="00285535"/>
    <w:rsid w:val="00286D5A"/>
    <w:rsid w:val="0029055F"/>
    <w:rsid w:val="00290E3A"/>
    <w:rsid w:val="00291666"/>
    <w:rsid w:val="00291B16"/>
    <w:rsid w:val="00291B4A"/>
    <w:rsid w:val="002922BD"/>
    <w:rsid w:val="00292A1F"/>
    <w:rsid w:val="00292A91"/>
    <w:rsid w:val="00292B02"/>
    <w:rsid w:val="0029402E"/>
    <w:rsid w:val="00294BF3"/>
    <w:rsid w:val="002953CF"/>
    <w:rsid w:val="0029627E"/>
    <w:rsid w:val="0029676D"/>
    <w:rsid w:val="0029704F"/>
    <w:rsid w:val="0029750C"/>
    <w:rsid w:val="00297517"/>
    <w:rsid w:val="00297FFE"/>
    <w:rsid w:val="002A0222"/>
    <w:rsid w:val="002A1483"/>
    <w:rsid w:val="002A1D9A"/>
    <w:rsid w:val="002A4844"/>
    <w:rsid w:val="002A4CAE"/>
    <w:rsid w:val="002A5754"/>
    <w:rsid w:val="002A66E9"/>
    <w:rsid w:val="002A7625"/>
    <w:rsid w:val="002A79E1"/>
    <w:rsid w:val="002A7BFE"/>
    <w:rsid w:val="002B0A52"/>
    <w:rsid w:val="002B0DCC"/>
    <w:rsid w:val="002B15ED"/>
    <w:rsid w:val="002B2237"/>
    <w:rsid w:val="002B2BD4"/>
    <w:rsid w:val="002B2FA2"/>
    <w:rsid w:val="002B384C"/>
    <w:rsid w:val="002B48AD"/>
    <w:rsid w:val="002B5022"/>
    <w:rsid w:val="002B5605"/>
    <w:rsid w:val="002B58E8"/>
    <w:rsid w:val="002B6768"/>
    <w:rsid w:val="002B6E11"/>
    <w:rsid w:val="002B758A"/>
    <w:rsid w:val="002B7D1F"/>
    <w:rsid w:val="002C08EE"/>
    <w:rsid w:val="002C1F93"/>
    <w:rsid w:val="002C34CF"/>
    <w:rsid w:val="002C47ED"/>
    <w:rsid w:val="002C53EB"/>
    <w:rsid w:val="002C62EE"/>
    <w:rsid w:val="002C6596"/>
    <w:rsid w:val="002C6C83"/>
    <w:rsid w:val="002D1236"/>
    <w:rsid w:val="002D1863"/>
    <w:rsid w:val="002D1B65"/>
    <w:rsid w:val="002D2414"/>
    <w:rsid w:val="002D2ED9"/>
    <w:rsid w:val="002D39E3"/>
    <w:rsid w:val="002D58E7"/>
    <w:rsid w:val="002D5EC6"/>
    <w:rsid w:val="002D6152"/>
    <w:rsid w:val="002D62AB"/>
    <w:rsid w:val="002D7BDA"/>
    <w:rsid w:val="002E04CB"/>
    <w:rsid w:val="002E058D"/>
    <w:rsid w:val="002E12A5"/>
    <w:rsid w:val="002E2100"/>
    <w:rsid w:val="002E2B43"/>
    <w:rsid w:val="002E3CAB"/>
    <w:rsid w:val="002E41A6"/>
    <w:rsid w:val="002E44EB"/>
    <w:rsid w:val="002E766A"/>
    <w:rsid w:val="002E7D6C"/>
    <w:rsid w:val="002F0DDE"/>
    <w:rsid w:val="002F1B80"/>
    <w:rsid w:val="002F2151"/>
    <w:rsid w:val="002F2176"/>
    <w:rsid w:val="002F594F"/>
    <w:rsid w:val="002F661C"/>
    <w:rsid w:val="00300947"/>
    <w:rsid w:val="00301305"/>
    <w:rsid w:val="003031CC"/>
    <w:rsid w:val="00303ADF"/>
    <w:rsid w:val="00303DB6"/>
    <w:rsid w:val="00304FC3"/>
    <w:rsid w:val="00310519"/>
    <w:rsid w:val="00310744"/>
    <w:rsid w:val="00310861"/>
    <w:rsid w:val="003113D6"/>
    <w:rsid w:val="00311FAD"/>
    <w:rsid w:val="00313F91"/>
    <w:rsid w:val="00314292"/>
    <w:rsid w:val="00314474"/>
    <w:rsid w:val="00315953"/>
    <w:rsid w:val="00317FBC"/>
    <w:rsid w:val="003218E0"/>
    <w:rsid w:val="00323502"/>
    <w:rsid w:val="00323925"/>
    <w:rsid w:val="003244FB"/>
    <w:rsid w:val="003275B1"/>
    <w:rsid w:val="00327FE4"/>
    <w:rsid w:val="00330702"/>
    <w:rsid w:val="003314B4"/>
    <w:rsid w:val="003329AA"/>
    <w:rsid w:val="003343EE"/>
    <w:rsid w:val="00334DEB"/>
    <w:rsid w:val="00334E90"/>
    <w:rsid w:val="00335900"/>
    <w:rsid w:val="003361B9"/>
    <w:rsid w:val="00337686"/>
    <w:rsid w:val="00340076"/>
    <w:rsid w:val="0034125A"/>
    <w:rsid w:val="00341293"/>
    <w:rsid w:val="003435CD"/>
    <w:rsid w:val="00343A17"/>
    <w:rsid w:val="00344A48"/>
    <w:rsid w:val="003454C4"/>
    <w:rsid w:val="00346336"/>
    <w:rsid w:val="003507A8"/>
    <w:rsid w:val="00351B55"/>
    <w:rsid w:val="00352129"/>
    <w:rsid w:val="00353AB6"/>
    <w:rsid w:val="00355311"/>
    <w:rsid w:val="003563A8"/>
    <w:rsid w:val="0035720E"/>
    <w:rsid w:val="00360667"/>
    <w:rsid w:val="00360779"/>
    <w:rsid w:val="003619CA"/>
    <w:rsid w:val="00361B98"/>
    <w:rsid w:val="00361F59"/>
    <w:rsid w:val="003629C2"/>
    <w:rsid w:val="003633E6"/>
    <w:rsid w:val="003649A7"/>
    <w:rsid w:val="00365EEA"/>
    <w:rsid w:val="00370D9D"/>
    <w:rsid w:val="00373567"/>
    <w:rsid w:val="003759CD"/>
    <w:rsid w:val="00376966"/>
    <w:rsid w:val="003777E2"/>
    <w:rsid w:val="003779F8"/>
    <w:rsid w:val="00380880"/>
    <w:rsid w:val="00381A9B"/>
    <w:rsid w:val="00382E8C"/>
    <w:rsid w:val="00383887"/>
    <w:rsid w:val="0038471C"/>
    <w:rsid w:val="00386758"/>
    <w:rsid w:val="00386C27"/>
    <w:rsid w:val="003871C7"/>
    <w:rsid w:val="003877E8"/>
    <w:rsid w:val="00390499"/>
    <w:rsid w:val="00390DD3"/>
    <w:rsid w:val="0039265D"/>
    <w:rsid w:val="00392F03"/>
    <w:rsid w:val="00393087"/>
    <w:rsid w:val="00393713"/>
    <w:rsid w:val="00395E9E"/>
    <w:rsid w:val="00396094"/>
    <w:rsid w:val="003A0100"/>
    <w:rsid w:val="003A17DB"/>
    <w:rsid w:val="003A2089"/>
    <w:rsid w:val="003A2284"/>
    <w:rsid w:val="003A31FF"/>
    <w:rsid w:val="003A45F4"/>
    <w:rsid w:val="003A52EA"/>
    <w:rsid w:val="003A5FB8"/>
    <w:rsid w:val="003A6168"/>
    <w:rsid w:val="003A7DE3"/>
    <w:rsid w:val="003B1940"/>
    <w:rsid w:val="003B2CF3"/>
    <w:rsid w:val="003B3084"/>
    <w:rsid w:val="003B30BB"/>
    <w:rsid w:val="003B314B"/>
    <w:rsid w:val="003B320A"/>
    <w:rsid w:val="003B352C"/>
    <w:rsid w:val="003B54CB"/>
    <w:rsid w:val="003B7F05"/>
    <w:rsid w:val="003C0619"/>
    <w:rsid w:val="003C062F"/>
    <w:rsid w:val="003C069A"/>
    <w:rsid w:val="003C18F9"/>
    <w:rsid w:val="003C1C16"/>
    <w:rsid w:val="003C21D4"/>
    <w:rsid w:val="003C247D"/>
    <w:rsid w:val="003C26F7"/>
    <w:rsid w:val="003C318A"/>
    <w:rsid w:val="003C513B"/>
    <w:rsid w:val="003C5BEF"/>
    <w:rsid w:val="003D0E5C"/>
    <w:rsid w:val="003D1443"/>
    <w:rsid w:val="003D1462"/>
    <w:rsid w:val="003D1B46"/>
    <w:rsid w:val="003D2041"/>
    <w:rsid w:val="003D23CA"/>
    <w:rsid w:val="003D3C59"/>
    <w:rsid w:val="003D4F99"/>
    <w:rsid w:val="003D574E"/>
    <w:rsid w:val="003D640A"/>
    <w:rsid w:val="003D6AEB"/>
    <w:rsid w:val="003D7BDD"/>
    <w:rsid w:val="003E0071"/>
    <w:rsid w:val="003E27E9"/>
    <w:rsid w:val="003E2D7E"/>
    <w:rsid w:val="003E3E80"/>
    <w:rsid w:val="003F0425"/>
    <w:rsid w:val="003F0CB1"/>
    <w:rsid w:val="003F220A"/>
    <w:rsid w:val="003F239C"/>
    <w:rsid w:val="003F2F0D"/>
    <w:rsid w:val="003F3185"/>
    <w:rsid w:val="003F348E"/>
    <w:rsid w:val="003F40AF"/>
    <w:rsid w:val="003F40CA"/>
    <w:rsid w:val="003F64E6"/>
    <w:rsid w:val="003F766C"/>
    <w:rsid w:val="003F7ECE"/>
    <w:rsid w:val="003F7F8D"/>
    <w:rsid w:val="00400FCE"/>
    <w:rsid w:val="00400FEB"/>
    <w:rsid w:val="00401861"/>
    <w:rsid w:val="00402606"/>
    <w:rsid w:val="0040473C"/>
    <w:rsid w:val="00405681"/>
    <w:rsid w:val="00405CAD"/>
    <w:rsid w:val="0040666A"/>
    <w:rsid w:val="00406EB7"/>
    <w:rsid w:val="00410735"/>
    <w:rsid w:val="00411DB8"/>
    <w:rsid w:val="004133C5"/>
    <w:rsid w:val="00413B20"/>
    <w:rsid w:val="00413FBF"/>
    <w:rsid w:val="0041425A"/>
    <w:rsid w:val="004158EE"/>
    <w:rsid w:val="00416DA0"/>
    <w:rsid w:val="0041733C"/>
    <w:rsid w:val="00417CA1"/>
    <w:rsid w:val="004209BE"/>
    <w:rsid w:val="004220AC"/>
    <w:rsid w:val="004226D6"/>
    <w:rsid w:val="00423A44"/>
    <w:rsid w:val="00425201"/>
    <w:rsid w:val="00425AE8"/>
    <w:rsid w:val="004260A9"/>
    <w:rsid w:val="004260EC"/>
    <w:rsid w:val="00426164"/>
    <w:rsid w:val="00426179"/>
    <w:rsid w:val="00426B19"/>
    <w:rsid w:val="00426D33"/>
    <w:rsid w:val="0042710E"/>
    <w:rsid w:val="004271FC"/>
    <w:rsid w:val="0043208A"/>
    <w:rsid w:val="004326F4"/>
    <w:rsid w:val="0043335E"/>
    <w:rsid w:val="00433D2F"/>
    <w:rsid w:val="0043438C"/>
    <w:rsid w:val="00440B3E"/>
    <w:rsid w:val="004420B9"/>
    <w:rsid w:val="00442AAE"/>
    <w:rsid w:val="00442AB5"/>
    <w:rsid w:val="004430B1"/>
    <w:rsid w:val="00443AC2"/>
    <w:rsid w:val="00444E90"/>
    <w:rsid w:val="00445555"/>
    <w:rsid w:val="00445749"/>
    <w:rsid w:val="004459E8"/>
    <w:rsid w:val="00446846"/>
    <w:rsid w:val="00451EEC"/>
    <w:rsid w:val="00452110"/>
    <w:rsid w:val="00452872"/>
    <w:rsid w:val="00452FFF"/>
    <w:rsid w:val="004535A5"/>
    <w:rsid w:val="0045392F"/>
    <w:rsid w:val="00455E94"/>
    <w:rsid w:val="00456E8E"/>
    <w:rsid w:val="00460798"/>
    <w:rsid w:val="00460FF4"/>
    <w:rsid w:val="004612F1"/>
    <w:rsid w:val="0046191D"/>
    <w:rsid w:val="0046282A"/>
    <w:rsid w:val="004634B1"/>
    <w:rsid w:val="00464546"/>
    <w:rsid w:val="00464EB4"/>
    <w:rsid w:val="00465668"/>
    <w:rsid w:val="00465680"/>
    <w:rsid w:val="00465894"/>
    <w:rsid w:val="00466544"/>
    <w:rsid w:val="00466E27"/>
    <w:rsid w:val="004674DE"/>
    <w:rsid w:val="00467DE5"/>
    <w:rsid w:val="0047077B"/>
    <w:rsid w:val="004707DF"/>
    <w:rsid w:val="00470D8D"/>
    <w:rsid w:val="00470FAB"/>
    <w:rsid w:val="00471202"/>
    <w:rsid w:val="00471C71"/>
    <w:rsid w:val="004730DC"/>
    <w:rsid w:val="004733C2"/>
    <w:rsid w:val="00473A59"/>
    <w:rsid w:val="00474DD3"/>
    <w:rsid w:val="00474EF1"/>
    <w:rsid w:val="0047559C"/>
    <w:rsid w:val="0047708A"/>
    <w:rsid w:val="0047727A"/>
    <w:rsid w:val="004772BD"/>
    <w:rsid w:val="004776F3"/>
    <w:rsid w:val="0048010E"/>
    <w:rsid w:val="0048073B"/>
    <w:rsid w:val="00481872"/>
    <w:rsid w:val="00481F56"/>
    <w:rsid w:val="004826F8"/>
    <w:rsid w:val="00483310"/>
    <w:rsid w:val="004868E1"/>
    <w:rsid w:val="00486CAE"/>
    <w:rsid w:val="00486E97"/>
    <w:rsid w:val="00487959"/>
    <w:rsid w:val="004911A7"/>
    <w:rsid w:val="004915CB"/>
    <w:rsid w:val="004918C1"/>
    <w:rsid w:val="00495C43"/>
    <w:rsid w:val="00496AEA"/>
    <w:rsid w:val="00497869"/>
    <w:rsid w:val="004A01F6"/>
    <w:rsid w:val="004A1544"/>
    <w:rsid w:val="004A15F1"/>
    <w:rsid w:val="004A194A"/>
    <w:rsid w:val="004A2CE5"/>
    <w:rsid w:val="004A324C"/>
    <w:rsid w:val="004A37C3"/>
    <w:rsid w:val="004A3D2F"/>
    <w:rsid w:val="004A4AD1"/>
    <w:rsid w:val="004A5242"/>
    <w:rsid w:val="004A7EF4"/>
    <w:rsid w:val="004B0559"/>
    <w:rsid w:val="004B07C9"/>
    <w:rsid w:val="004B0FCA"/>
    <w:rsid w:val="004B1E92"/>
    <w:rsid w:val="004B2593"/>
    <w:rsid w:val="004B2EB9"/>
    <w:rsid w:val="004B3747"/>
    <w:rsid w:val="004B450F"/>
    <w:rsid w:val="004B4BA4"/>
    <w:rsid w:val="004B4EA7"/>
    <w:rsid w:val="004B4F0A"/>
    <w:rsid w:val="004B5C45"/>
    <w:rsid w:val="004B626C"/>
    <w:rsid w:val="004B747E"/>
    <w:rsid w:val="004B78E5"/>
    <w:rsid w:val="004B7F55"/>
    <w:rsid w:val="004C0567"/>
    <w:rsid w:val="004C1027"/>
    <w:rsid w:val="004C1BC7"/>
    <w:rsid w:val="004C1C79"/>
    <w:rsid w:val="004C218A"/>
    <w:rsid w:val="004C2883"/>
    <w:rsid w:val="004C3506"/>
    <w:rsid w:val="004C37D2"/>
    <w:rsid w:val="004C464D"/>
    <w:rsid w:val="004C5401"/>
    <w:rsid w:val="004C5722"/>
    <w:rsid w:val="004C5911"/>
    <w:rsid w:val="004C5AA3"/>
    <w:rsid w:val="004C65DB"/>
    <w:rsid w:val="004C6E95"/>
    <w:rsid w:val="004C70F4"/>
    <w:rsid w:val="004D00C4"/>
    <w:rsid w:val="004D046D"/>
    <w:rsid w:val="004D1419"/>
    <w:rsid w:val="004D2F5F"/>
    <w:rsid w:val="004D35E3"/>
    <w:rsid w:val="004D3942"/>
    <w:rsid w:val="004D3A5D"/>
    <w:rsid w:val="004D4C42"/>
    <w:rsid w:val="004D4D3C"/>
    <w:rsid w:val="004D6916"/>
    <w:rsid w:val="004D6EA8"/>
    <w:rsid w:val="004E0054"/>
    <w:rsid w:val="004E1558"/>
    <w:rsid w:val="004E1C66"/>
    <w:rsid w:val="004E2A59"/>
    <w:rsid w:val="004E33F3"/>
    <w:rsid w:val="004E36A9"/>
    <w:rsid w:val="004E3DAE"/>
    <w:rsid w:val="004E4EDF"/>
    <w:rsid w:val="004E5033"/>
    <w:rsid w:val="004E61FA"/>
    <w:rsid w:val="004E791D"/>
    <w:rsid w:val="004F01BB"/>
    <w:rsid w:val="004F0274"/>
    <w:rsid w:val="004F0581"/>
    <w:rsid w:val="004F0C99"/>
    <w:rsid w:val="004F13E6"/>
    <w:rsid w:val="004F1526"/>
    <w:rsid w:val="004F22DE"/>
    <w:rsid w:val="004F3FAB"/>
    <w:rsid w:val="004F400C"/>
    <w:rsid w:val="004F558E"/>
    <w:rsid w:val="004F7670"/>
    <w:rsid w:val="005004E8"/>
    <w:rsid w:val="005005DF"/>
    <w:rsid w:val="00500E96"/>
    <w:rsid w:val="0050103F"/>
    <w:rsid w:val="00501716"/>
    <w:rsid w:val="005052BD"/>
    <w:rsid w:val="00506441"/>
    <w:rsid w:val="00506788"/>
    <w:rsid w:val="00506953"/>
    <w:rsid w:val="005069B6"/>
    <w:rsid w:val="00506F8D"/>
    <w:rsid w:val="00507D40"/>
    <w:rsid w:val="005102D0"/>
    <w:rsid w:val="00513C6C"/>
    <w:rsid w:val="005141F7"/>
    <w:rsid w:val="00514DE8"/>
    <w:rsid w:val="00521CC1"/>
    <w:rsid w:val="00522F8B"/>
    <w:rsid w:val="0052347C"/>
    <w:rsid w:val="0052434F"/>
    <w:rsid w:val="0052466F"/>
    <w:rsid w:val="005253C4"/>
    <w:rsid w:val="00525583"/>
    <w:rsid w:val="00526436"/>
    <w:rsid w:val="005271A4"/>
    <w:rsid w:val="00527265"/>
    <w:rsid w:val="0053059E"/>
    <w:rsid w:val="00530A3C"/>
    <w:rsid w:val="00530BED"/>
    <w:rsid w:val="00530C3D"/>
    <w:rsid w:val="00530E2F"/>
    <w:rsid w:val="00530E3B"/>
    <w:rsid w:val="00532064"/>
    <w:rsid w:val="00532AB9"/>
    <w:rsid w:val="00532F57"/>
    <w:rsid w:val="005339C0"/>
    <w:rsid w:val="00533C1A"/>
    <w:rsid w:val="00533D2A"/>
    <w:rsid w:val="005352BE"/>
    <w:rsid w:val="00536679"/>
    <w:rsid w:val="00537414"/>
    <w:rsid w:val="00540BE0"/>
    <w:rsid w:val="00541D0A"/>
    <w:rsid w:val="00544346"/>
    <w:rsid w:val="00544562"/>
    <w:rsid w:val="00544A55"/>
    <w:rsid w:val="005459CA"/>
    <w:rsid w:val="00545E2D"/>
    <w:rsid w:val="0054640A"/>
    <w:rsid w:val="00546671"/>
    <w:rsid w:val="00546BA6"/>
    <w:rsid w:val="0055058C"/>
    <w:rsid w:val="00550E9D"/>
    <w:rsid w:val="0055124E"/>
    <w:rsid w:val="005524AC"/>
    <w:rsid w:val="00553606"/>
    <w:rsid w:val="005546C5"/>
    <w:rsid w:val="00554A81"/>
    <w:rsid w:val="005551F0"/>
    <w:rsid w:val="005557D8"/>
    <w:rsid w:val="005572F0"/>
    <w:rsid w:val="005622DC"/>
    <w:rsid w:val="0056293C"/>
    <w:rsid w:val="00562DAC"/>
    <w:rsid w:val="00562EC4"/>
    <w:rsid w:val="0056353C"/>
    <w:rsid w:val="00565862"/>
    <w:rsid w:val="005666A0"/>
    <w:rsid w:val="00571504"/>
    <w:rsid w:val="005717EB"/>
    <w:rsid w:val="00572D1F"/>
    <w:rsid w:val="005733B9"/>
    <w:rsid w:val="005733EC"/>
    <w:rsid w:val="005778B9"/>
    <w:rsid w:val="00577A5F"/>
    <w:rsid w:val="00580158"/>
    <w:rsid w:val="00580716"/>
    <w:rsid w:val="0058127A"/>
    <w:rsid w:val="005817E6"/>
    <w:rsid w:val="00581CFE"/>
    <w:rsid w:val="0058286F"/>
    <w:rsid w:val="0058320E"/>
    <w:rsid w:val="005846D6"/>
    <w:rsid w:val="00585447"/>
    <w:rsid w:val="00586685"/>
    <w:rsid w:val="00586B50"/>
    <w:rsid w:val="00586DB4"/>
    <w:rsid w:val="00587697"/>
    <w:rsid w:val="0059105B"/>
    <w:rsid w:val="0059143E"/>
    <w:rsid w:val="005934CC"/>
    <w:rsid w:val="00596BDA"/>
    <w:rsid w:val="00596E93"/>
    <w:rsid w:val="00597DB6"/>
    <w:rsid w:val="005A046D"/>
    <w:rsid w:val="005A1739"/>
    <w:rsid w:val="005A17E1"/>
    <w:rsid w:val="005A1B0A"/>
    <w:rsid w:val="005A228C"/>
    <w:rsid w:val="005A3531"/>
    <w:rsid w:val="005A36E9"/>
    <w:rsid w:val="005A3DC6"/>
    <w:rsid w:val="005A50DE"/>
    <w:rsid w:val="005A665F"/>
    <w:rsid w:val="005A66BC"/>
    <w:rsid w:val="005A6B72"/>
    <w:rsid w:val="005A7BFB"/>
    <w:rsid w:val="005B0943"/>
    <w:rsid w:val="005B09F0"/>
    <w:rsid w:val="005B1C1C"/>
    <w:rsid w:val="005B2094"/>
    <w:rsid w:val="005B211D"/>
    <w:rsid w:val="005B3FE4"/>
    <w:rsid w:val="005B4FAF"/>
    <w:rsid w:val="005B56BD"/>
    <w:rsid w:val="005B6242"/>
    <w:rsid w:val="005B653A"/>
    <w:rsid w:val="005B6DBE"/>
    <w:rsid w:val="005B6E19"/>
    <w:rsid w:val="005B7268"/>
    <w:rsid w:val="005B737B"/>
    <w:rsid w:val="005C20A3"/>
    <w:rsid w:val="005C4FB8"/>
    <w:rsid w:val="005C67CC"/>
    <w:rsid w:val="005D231B"/>
    <w:rsid w:val="005D2AF8"/>
    <w:rsid w:val="005D4E5D"/>
    <w:rsid w:val="005D59BE"/>
    <w:rsid w:val="005D62B9"/>
    <w:rsid w:val="005D62D1"/>
    <w:rsid w:val="005D6C0E"/>
    <w:rsid w:val="005D77C0"/>
    <w:rsid w:val="005D7AD8"/>
    <w:rsid w:val="005D7E25"/>
    <w:rsid w:val="005E14F4"/>
    <w:rsid w:val="005E2186"/>
    <w:rsid w:val="005E236D"/>
    <w:rsid w:val="005E25D3"/>
    <w:rsid w:val="005E267A"/>
    <w:rsid w:val="005E3041"/>
    <w:rsid w:val="005E5014"/>
    <w:rsid w:val="005E597A"/>
    <w:rsid w:val="005E609E"/>
    <w:rsid w:val="005E79E9"/>
    <w:rsid w:val="005F0267"/>
    <w:rsid w:val="005F0648"/>
    <w:rsid w:val="005F07B2"/>
    <w:rsid w:val="005F08A3"/>
    <w:rsid w:val="005F11AE"/>
    <w:rsid w:val="005F127A"/>
    <w:rsid w:val="005F2024"/>
    <w:rsid w:val="005F3187"/>
    <w:rsid w:val="005F378E"/>
    <w:rsid w:val="005F3B33"/>
    <w:rsid w:val="005F4800"/>
    <w:rsid w:val="005F4FD6"/>
    <w:rsid w:val="005F4FFF"/>
    <w:rsid w:val="005F554C"/>
    <w:rsid w:val="005F5D83"/>
    <w:rsid w:val="005F66B1"/>
    <w:rsid w:val="0060025F"/>
    <w:rsid w:val="00601474"/>
    <w:rsid w:val="00601566"/>
    <w:rsid w:val="00604F8C"/>
    <w:rsid w:val="006050B8"/>
    <w:rsid w:val="006059F5"/>
    <w:rsid w:val="00606645"/>
    <w:rsid w:val="00606BF2"/>
    <w:rsid w:val="00610BEB"/>
    <w:rsid w:val="00613A0D"/>
    <w:rsid w:val="00613CB3"/>
    <w:rsid w:val="006143EF"/>
    <w:rsid w:val="0061450E"/>
    <w:rsid w:val="0061665D"/>
    <w:rsid w:val="00616AE8"/>
    <w:rsid w:val="00617676"/>
    <w:rsid w:val="0062081F"/>
    <w:rsid w:val="00621887"/>
    <w:rsid w:val="006222E0"/>
    <w:rsid w:val="006235F2"/>
    <w:rsid w:val="006237C2"/>
    <w:rsid w:val="00624F55"/>
    <w:rsid w:val="0062735B"/>
    <w:rsid w:val="00627893"/>
    <w:rsid w:val="00630001"/>
    <w:rsid w:val="006301C8"/>
    <w:rsid w:val="00630283"/>
    <w:rsid w:val="00632AAB"/>
    <w:rsid w:val="00632D46"/>
    <w:rsid w:val="00633110"/>
    <w:rsid w:val="006338DB"/>
    <w:rsid w:val="00634ABC"/>
    <w:rsid w:val="00634C4F"/>
    <w:rsid w:val="00634DEB"/>
    <w:rsid w:val="00635048"/>
    <w:rsid w:val="006359C1"/>
    <w:rsid w:val="00636561"/>
    <w:rsid w:val="00637501"/>
    <w:rsid w:val="006401F7"/>
    <w:rsid w:val="00640221"/>
    <w:rsid w:val="006407AE"/>
    <w:rsid w:val="0064104E"/>
    <w:rsid w:val="006417B5"/>
    <w:rsid w:val="00642DF6"/>
    <w:rsid w:val="00643429"/>
    <w:rsid w:val="00643D7C"/>
    <w:rsid w:val="00643DB8"/>
    <w:rsid w:val="006440E0"/>
    <w:rsid w:val="00644557"/>
    <w:rsid w:val="006447FB"/>
    <w:rsid w:val="00644C80"/>
    <w:rsid w:val="00644E8A"/>
    <w:rsid w:val="00646086"/>
    <w:rsid w:val="006464B3"/>
    <w:rsid w:val="006469B4"/>
    <w:rsid w:val="00647842"/>
    <w:rsid w:val="00647DEC"/>
    <w:rsid w:val="00650E52"/>
    <w:rsid w:val="00650F44"/>
    <w:rsid w:val="00651C2C"/>
    <w:rsid w:val="00653F7B"/>
    <w:rsid w:val="0065512E"/>
    <w:rsid w:val="00655240"/>
    <w:rsid w:val="00655844"/>
    <w:rsid w:val="00656852"/>
    <w:rsid w:val="00657CB2"/>
    <w:rsid w:val="006611C8"/>
    <w:rsid w:val="00662F76"/>
    <w:rsid w:val="00662FA8"/>
    <w:rsid w:val="00664664"/>
    <w:rsid w:val="006659AA"/>
    <w:rsid w:val="00665A47"/>
    <w:rsid w:val="00666538"/>
    <w:rsid w:val="006669F2"/>
    <w:rsid w:val="0066725F"/>
    <w:rsid w:val="00670216"/>
    <w:rsid w:val="00670C64"/>
    <w:rsid w:val="00670CEA"/>
    <w:rsid w:val="00670F19"/>
    <w:rsid w:val="0067104E"/>
    <w:rsid w:val="006716B4"/>
    <w:rsid w:val="0067183D"/>
    <w:rsid w:val="0067243B"/>
    <w:rsid w:val="00674013"/>
    <w:rsid w:val="00674932"/>
    <w:rsid w:val="0067610E"/>
    <w:rsid w:val="00676246"/>
    <w:rsid w:val="0067624D"/>
    <w:rsid w:val="00676476"/>
    <w:rsid w:val="006771BC"/>
    <w:rsid w:val="00677E88"/>
    <w:rsid w:val="00680C88"/>
    <w:rsid w:val="00681E4C"/>
    <w:rsid w:val="0068534F"/>
    <w:rsid w:val="00686A3B"/>
    <w:rsid w:val="0068774B"/>
    <w:rsid w:val="00690A31"/>
    <w:rsid w:val="00691AC9"/>
    <w:rsid w:val="00691AD3"/>
    <w:rsid w:val="006925B5"/>
    <w:rsid w:val="0069295E"/>
    <w:rsid w:val="00692F8A"/>
    <w:rsid w:val="006934C9"/>
    <w:rsid w:val="00693CF0"/>
    <w:rsid w:val="006941A6"/>
    <w:rsid w:val="0069435F"/>
    <w:rsid w:val="00695048"/>
    <w:rsid w:val="006951F1"/>
    <w:rsid w:val="00695EEA"/>
    <w:rsid w:val="00696747"/>
    <w:rsid w:val="00696BB0"/>
    <w:rsid w:val="00696D33"/>
    <w:rsid w:val="006973DE"/>
    <w:rsid w:val="00697672"/>
    <w:rsid w:val="006A040B"/>
    <w:rsid w:val="006A0DDF"/>
    <w:rsid w:val="006A2386"/>
    <w:rsid w:val="006A3D16"/>
    <w:rsid w:val="006A3DC9"/>
    <w:rsid w:val="006A3FAE"/>
    <w:rsid w:val="006A40DF"/>
    <w:rsid w:val="006A462B"/>
    <w:rsid w:val="006A5BCB"/>
    <w:rsid w:val="006A5E5C"/>
    <w:rsid w:val="006A5E80"/>
    <w:rsid w:val="006A6DEF"/>
    <w:rsid w:val="006B0067"/>
    <w:rsid w:val="006B07C7"/>
    <w:rsid w:val="006B0B6D"/>
    <w:rsid w:val="006B1087"/>
    <w:rsid w:val="006B19AF"/>
    <w:rsid w:val="006B20B9"/>
    <w:rsid w:val="006B2C28"/>
    <w:rsid w:val="006B2E84"/>
    <w:rsid w:val="006B376F"/>
    <w:rsid w:val="006B3B32"/>
    <w:rsid w:val="006B6967"/>
    <w:rsid w:val="006B6A0C"/>
    <w:rsid w:val="006C147A"/>
    <w:rsid w:val="006C2261"/>
    <w:rsid w:val="006C3ED9"/>
    <w:rsid w:val="006C4600"/>
    <w:rsid w:val="006D0855"/>
    <w:rsid w:val="006D0C46"/>
    <w:rsid w:val="006D2010"/>
    <w:rsid w:val="006D2B11"/>
    <w:rsid w:val="006D2D20"/>
    <w:rsid w:val="006D40C0"/>
    <w:rsid w:val="006D417C"/>
    <w:rsid w:val="006D526B"/>
    <w:rsid w:val="006D62AD"/>
    <w:rsid w:val="006D663D"/>
    <w:rsid w:val="006D714A"/>
    <w:rsid w:val="006E045B"/>
    <w:rsid w:val="006E04BF"/>
    <w:rsid w:val="006E1F1A"/>
    <w:rsid w:val="006E23BC"/>
    <w:rsid w:val="006E2F96"/>
    <w:rsid w:val="006E33CD"/>
    <w:rsid w:val="006F0146"/>
    <w:rsid w:val="006F0C2F"/>
    <w:rsid w:val="006F1A2A"/>
    <w:rsid w:val="006F2387"/>
    <w:rsid w:val="006F2D5B"/>
    <w:rsid w:val="006F3D4D"/>
    <w:rsid w:val="006F5B39"/>
    <w:rsid w:val="006F671B"/>
    <w:rsid w:val="00700333"/>
    <w:rsid w:val="00700B26"/>
    <w:rsid w:val="00700D21"/>
    <w:rsid w:val="00700E25"/>
    <w:rsid w:val="007019BD"/>
    <w:rsid w:val="00701EA7"/>
    <w:rsid w:val="00702BE8"/>
    <w:rsid w:val="00703293"/>
    <w:rsid w:val="00704DD7"/>
    <w:rsid w:val="00707C7A"/>
    <w:rsid w:val="00707E45"/>
    <w:rsid w:val="00710EBE"/>
    <w:rsid w:val="0071169F"/>
    <w:rsid w:val="00712D8B"/>
    <w:rsid w:val="007141F5"/>
    <w:rsid w:val="00716289"/>
    <w:rsid w:val="00720A25"/>
    <w:rsid w:val="00720AA7"/>
    <w:rsid w:val="00724899"/>
    <w:rsid w:val="00725C00"/>
    <w:rsid w:val="00727A89"/>
    <w:rsid w:val="007302F1"/>
    <w:rsid w:val="00730B76"/>
    <w:rsid w:val="00731C1A"/>
    <w:rsid w:val="0073206B"/>
    <w:rsid w:val="00733D9C"/>
    <w:rsid w:val="00734013"/>
    <w:rsid w:val="00735626"/>
    <w:rsid w:val="0073728D"/>
    <w:rsid w:val="0073760D"/>
    <w:rsid w:val="007400C9"/>
    <w:rsid w:val="00741176"/>
    <w:rsid w:val="00741853"/>
    <w:rsid w:val="00742ABA"/>
    <w:rsid w:val="00744A24"/>
    <w:rsid w:val="00744E7C"/>
    <w:rsid w:val="00745D00"/>
    <w:rsid w:val="007465E7"/>
    <w:rsid w:val="007468D6"/>
    <w:rsid w:val="00747E20"/>
    <w:rsid w:val="00751440"/>
    <w:rsid w:val="007518D7"/>
    <w:rsid w:val="00752406"/>
    <w:rsid w:val="007538B4"/>
    <w:rsid w:val="0075459C"/>
    <w:rsid w:val="007561DB"/>
    <w:rsid w:val="00756C5C"/>
    <w:rsid w:val="00756FCA"/>
    <w:rsid w:val="007577FE"/>
    <w:rsid w:val="00757F26"/>
    <w:rsid w:val="00760668"/>
    <w:rsid w:val="00760C1B"/>
    <w:rsid w:val="00761953"/>
    <w:rsid w:val="00762990"/>
    <w:rsid w:val="00762BAC"/>
    <w:rsid w:val="007642F8"/>
    <w:rsid w:val="00764639"/>
    <w:rsid w:val="00764BA4"/>
    <w:rsid w:val="00765797"/>
    <w:rsid w:val="00765929"/>
    <w:rsid w:val="007668E9"/>
    <w:rsid w:val="00766989"/>
    <w:rsid w:val="0077034C"/>
    <w:rsid w:val="007710C1"/>
    <w:rsid w:val="007710FD"/>
    <w:rsid w:val="00773301"/>
    <w:rsid w:val="00773B83"/>
    <w:rsid w:val="007746B7"/>
    <w:rsid w:val="00775534"/>
    <w:rsid w:val="007757B1"/>
    <w:rsid w:val="0077590F"/>
    <w:rsid w:val="00775E1A"/>
    <w:rsid w:val="0077624E"/>
    <w:rsid w:val="0077630B"/>
    <w:rsid w:val="00776816"/>
    <w:rsid w:val="007774F8"/>
    <w:rsid w:val="00777EC9"/>
    <w:rsid w:val="007801E0"/>
    <w:rsid w:val="00780C54"/>
    <w:rsid w:val="00780C78"/>
    <w:rsid w:val="00781317"/>
    <w:rsid w:val="00781D5A"/>
    <w:rsid w:val="0078220F"/>
    <w:rsid w:val="0078349F"/>
    <w:rsid w:val="007845B2"/>
    <w:rsid w:val="00785648"/>
    <w:rsid w:val="0079050A"/>
    <w:rsid w:val="00791803"/>
    <w:rsid w:val="00791A2E"/>
    <w:rsid w:val="00791A42"/>
    <w:rsid w:val="00791C9D"/>
    <w:rsid w:val="0079312B"/>
    <w:rsid w:val="007941A1"/>
    <w:rsid w:val="00794540"/>
    <w:rsid w:val="007947FD"/>
    <w:rsid w:val="00795B4A"/>
    <w:rsid w:val="007964E5"/>
    <w:rsid w:val="00797A8E"/>
    <w:rsid w:val="00797EF8"/>
    <w:rsid w:val="007A1F1F"/>
    <w:rsid w:val="007A220B"/>
    <w:rsid w:val="007A3FC6"/>
    <w:rsid w:val="007A4F57"/>
    <w:rsid w:val="007A705C"/>
    <w:rsid w:val="007A7945"/>
    <w:rsid w:val="007A7AFE"/>
    <w:rsid w:val="007B11AF"/>
    <w:rsid w:val="007B1E34"/>
    <w:rsid w:val="007B1EAD"/>
    <w:rsid w:val="007B28F3"/>
    <w:rsid w:val="007B2EB1"/>
    <w:rsid w:val="007B4743"/>
    <w:rsid w:val="007B4C62"/>
    <w:rsid w:val="007B4F07"/>
    <w:rsid w:val="007B4FFD"/>
    <w:rsid w:val="007B5FC2"/>
    <w:rsid w:val="007C01E7"/>
    <w:rsid w:val="007C0BDB"/>
    <w:rsid w:val="007C0C3D"/>
    <w:rsid w:val="007C0F99"/>
    <w:rsid w:val="007C1060"/>
    <w:rsid w:val="007C1A4C"/>
    <w:rsid w:val="007C25AF"/>
    <w:rsid w:val="007C32EA"/>
    <w:rsid w:val="007C7181"/>
    <w:rsid w:val="007C7FAD"/>
    <w:rsid w:val="007D01AC"/>
    <w:rsid w:val="007D1CD5"/>
    <w:rsid w:val="007D2084"/>
    <w:rsid w:val="007D2485"/>
    <w:rsid w:val="007D372F"/>
    <w:rsid w:val="007D3F52"/>
    <w:rsid w:val="007D5A19"/>
    <w:rsid w:val="007D6609"/>
    <w:rsid w:val="007D70C3"/>
    <w:rsid w:val="007D72F3"/>
    <w:rsid w:val="007D786B"/>
    <w:rsid w:val="007D7BDF"/>
    <w:rsid w:val="007E2574"/>
    <w:rsid w:val="007E3D46"/>
    <w:rsid w:val="007E3E47"/>
    <w:rsid w:val="007E3EFD"/>
    <w:rsid w:val="007E71AC"/>
    <w:rsid w:val="007F11B4"/>
    <w:rsid w:val="007F1391"/>
    <w:rsid w:val="007F169B"/>
    <w:rsid w:val="007F16DE"/>
    <w:rsid w:val="007F19B5"/>
    <w:rsid w:val="007F1D6D"/>
    <w:rsid w:val="007F2A67"/>
    <w:rsid w:val="007F2F0A"/>
    <w:rsid w:val="007F3168"/>
    <w:rsid w:val="007F3C31"/>
    <w:rsid w:val="007F3FC4"/>
    <w:rsid w:val="007F4D5B"/>
    <w:rsid w:val="007F4E75"/>
    <w:rsid w:val="007F5836"/>
    <w:rsid w:val="007F606B"/>
    <w:rsid w:val="007F6C95"/>
    <w:rsid w:val="007F78FD"/>
    <w:rsid w:val="007F7EE8"/>
    <w:rsid w:val="00800671"/>
    <w:rsid w:val="008023EF"/>
    <w:rsid w:val="0080330E"/>
    <w:rsid w:val="00803AD7"/>
    <w:rsid w:val="00803C8D"/>
    <w:rsid w:val="008042C8"/>
    <w:rsid w:val="00804B84"/>
    <w:rsid w:val="00805409"/>
    <w:rsid w:val="00805CA3"/>
    <w:rsid w:val="0080646D"/>
    <w:rsid w:val="00810DF7"/>
    <w:rsid w:val="00811149"/>
    <w:rsid w:val="00812890"/>
    <w:rsid w:val="00813445"/>
    <w:rsid w:val="0081529F"/>
    <w:rsid w:val="008161ED"/>
    <w:rsid w:val="00817323"/>
    <w:rsid w:val="008229E5"/>
    <w:rsid w:val="00824174"/>
    <w:rsid w:val="00824369"/>
    <w:rsid w:val="008260B1"/>
    <w:rsid w:val="00826319"/>
    <w:rsid w:val="0082696A"/>
    <w:rsid w:val="0082746C"/>
    <w:rsid w:val="00830D2B"/>
    <w:rsid w:val="00830F19"/>
    <w:rsid w:val="00831B58"/>
    <w:rsid w:val="00832A2C"/>
    <w:rsid w:val="00832C73"/>
    <w:rsid w:val="00832EA8"/>
    <w:rsid w:val="008338B0"/>
    <w:rsid w:val="00833A20"/>
    <w:rsid w:val="008343EA"/>
    <w:rsid w:val="00834432"/>
    <w:rsid w:val="00834A16"/>
    <w:rsid w:val="0083648A"/>
    <w:rsid w:val="00837C93"/>
    <w:rsid w:val="00837E17"/>
    <w:rsid w:val="00840095"/>
    <w:rsid w:val="0084027C"/>
    <w:rsid w:val="00840828"/>
    <w:rsid w:val="00841571"/>
    <w:rsid w:val="00841801"/>
    <w:rsid w:val="0084193B"/>
    <w:rsid w:val="00841DAC"/>
    <w:rsid w:val="00841EAE"/>
    <w:rsid w:val="0084248A"/>
    <w:rsid w:val="00842FDA"/>
    <w:rsid w:val="00843659"/>
    <w:rsid w:val="008442DD"/>
    <w:rsid w:val="00844DF8"/>
    <w:rsid w:val="008459FE"/>
    <w:rsid w:val="00845D10"/>
    <w:rsid w:val="00846471"/>
    <w:rsid w:val="0084653E"/>
    <w:rsid w:val="0084655C"/>
    <w:rsid w:val="00847A7F"/>
    <w:rsid w:val="0085028F"/>
    <w:rsid w:val="0085406C"/>
    <w:rsid w:val="00855598"/>
    <w:rsid w:val="00855A11"/>
    <w:rsid w:val="00855D8F"/>
    <w:rsid w:val="00855E36"/>
    <w:rsid w:val="00856467"/>
    <w:rsid w:val="008609C0"/>
    <w:rsid w:val="00860A00"/>
    <w:rsid w:val="008612B4"/>
    <w:rsid w:val="008626F1"/>
    <w:rsid w:val="00862D02"/>
    <w:rsid w:val="00862F3D"/>
    <w:rsid w:val="00864548"/>
    <w:rsid w:val="00864606"/>
    <w:rsid w:val="00865D02"/>
    <w:rsid w:val="008670CF"/>
    <w:rsid w:val="00867E00"/>
    <w:rsid w:val="00867F36"/>
    <w:rsid w:val="00871094"/>
    <w:rsid w:val="00872389"/>
    <w:rsid w:val="00872497"/>
    <w:rsid w:val="00872824"/>
    <w:rsid w:val="0087354C"/>
    <w:rsid w:val="00873E18"/>
    <w:rsid w:val="008746AA"/>
    <w:rsid w:val="00875706"/>
    <w:rsid w:val="00876911"/>
    <w:rsid w:val="00877378"/>
    <w:rsid w:val="00877984"/>
    <w:rsid w:val="00877D8B"/>
    <w:rsid w:val="008819F3"/>
    <w:rsid w:val="00881C25"/>
    <w:rsid w:val="00882E7F"/>
    <w:rsid w:val="00885B38"/>
    <w:rsid w:val="0088666A"/>
    <w:rsid w:val="00886EB5"/>
    <w:rsid w:val="00890903"/>
    <w:rsid w:val="008915A3"/>
    <w:rsid w:val="0089239B"/>
    <w:rsid w:val="00892B82"/>
    <w:rsid w:val="00892B89"/>
    <w:rsid w:val="0089415A"/>
    <w:rsid w:val="008963C5"/>
    <w:rsid w:val="0089682D"/>
    <w:rsid w:val="008978EF"/>
    <w:rsid w:val="00897D2B"/>
    <w:rsid w:val="00897DB2"/>
    <w:rsid w:val="008A0C10"/>
    <w:rsid w:val="008A2766"/>
    <w:rsid w:val="008A4783"/>
    <w:rsid w:val="008A4A4C"/>
    <w:rsid w:val="008A542C"/>
    <w:rsid w:val="008B0DCB"/>
    <w:rsid w:val="008B1529"/>
    <w:rsid w:val="008B1B0F"/>
    <w:rsid w:val="008B2177"/>
    <w:rsid w:val="008B2861"/>
    <w:rsid w:val="008B4D82"/>
    <w:rsid w:val="008B5EFF"/>
    <w:rsid w:val="008B6376"/>
    <w:rsid w:val="008B67A4"/>
    <w:rsid w:val="008B6CAB"/>
    <w:rsid w:val="008B71B2"/>
    <w:rsid w:val="008B77C6"/>
    <w:rsid w:val="008C04E7"/>
    <w:rsid w:val="008C08DA"/>
    <w:rsid w:val="008C16F0"/>
    <w:rsid w:val="008C3AFF"/>
    <w:rsid w:val="008C4351"/>
    <w:rsid w:val="008C4A6B"/>
    <w:rsid w:val="008C6174"/>
    <w:rsid w:val="008C74E7"/>
    <w:rsid w:val="008D2A9C"/>
    <w:rsid w:val="008D2EF4"/>
    <w:rsid w:val="008D47A2"/>
    <w:rsid w:val="008D4B67"/>
    <w:rsid w:val="008D5462"/>
    <w:rsid w:val="008D6128"/>
    <w:rsid w:val="008D6237"/>
    <w:rsid w:val="008D7105"/>
    <w:rsid w:val="008D7A8C"/>
    <w:rsid w:val="008E1373"/>
    <w:rsid w:val="008E189E"/>
    <w:rsid w:val="008E4EF6"/>
    <w:rsid w:val="008E5139"/>
    <w:rsid w:val="008E612A"/>
    <w:rsid w:val="008E657A"/>
    <w:rsid w:val="008E7116"/>
    <w:rsid w:val="008E7253"/>
    <w:rsid w:val="008E72F2"/>
    <w:rsid w:val="008F004D"/>
    <w:rsid w:val="008F05F2"/>
    <w:rsid w:val="008F2005"/>
    <w:rsid w:val="008F2F0A"/>
    <w:rsid w:val="008F3368"/>
    <w:rsid w:val="008F3869"/>
    <w:rsid w:val="008F3D1E"/>
    <w:rsid w:val="008F4429"/>
    <w:rsid w:val="008F5461"/>
    <w:rsid w:val="008F5F3C"/>
    <w:rsid w:val="008F6C78"/>
    <w:rsid w:val="008F6D48"/>
    <w:rsid w:val="008F7AA9"/>
    <w:rsid w:val="009006FD"/>
    <w:rsid w:val="009049ED"/>
    <w:rsid w:val="00905B58"/>
    <w:rsid w:val="00907368"/>
    <w:rsid w:val="0091093E"/>
    <w:rsid w:val="00910B56"/>
    <w:rsid w:val="00911586"/>
    <w:rsid w:val="009120F7"/>
    <w:rsid w:val="00912BDB"/>
    <w:rsid w:val="00913294"/>
    <w:rsid w:val="00913C41"/>
    <w:rsid w:val="00916E6C"/>
    <w:rsid w:val="00916F91"/>
    <w:rsid w:val="009174B6"/>
    <w:rsid w:val="00917784"/>
    <w:rsid w:val="009179B6"/>
    <w:rsid w:val="00920CD4"/>
    <w:rsid w:val="009225E7"/>
    <w:rsid w:val="00922F0E"/>
    <w:rsid w:val="00923E6B"/>
    <w:rsid w:val="009244C1"/>
    <w:rsid w:val="00924EF8"/>
    <w:rsid w:val="009318E8"/>
    <w:rsid w:val="00931F1A"/>
    <w:rsid w:val="009331A2"/>
    <w:rsid w:val="009334F2"/>
    <w:rsid w:val="0093457E"/>
    <w:rsid w:val="00934837"/>
    <w:rsid w:val="00934D9D"/>
    <w:rsid w:val="00937073"/>
    <w:rsid w:val="009370AE"/>
    <w:rsid w:val="009415A5"/>
    <w:rsid w:val="00942DFE"/>
    <w:rsid w:val="009439E0"/>
    <w:rsid w:val="00944D1F"/>
    <w:rsid w:val="00947393"/>
    <w:rsid w:val="00952A0C"/>
    <w:rsid w:val="00952ECA"/>
    <w:rsid w:val="00954397"/>
    <w:rsid w:val="00960136"/>
    <w:rsid w:val="00960FE9"/>
    <w:rsid w:val="0096129C"/>
    <w:rsid w:val="00961E18"/>
    <w:rsid w:val="00962422"/>
    <w:rsid w:val="009628B6"/>
    <w:rsid w:val="00962F69"/>
    <w:rsid w:val="009646B1"/>
    <w:rsid w:val="009664AD"/>
    <w:rsid w:val="00966F6E"/>
    <w:rsid w:val="00967034"/>
    <w:rsid w:val="009670B4"/>
    <w:rsid w:val="00967C94"/>
    <w:rsid w:val="00970228"/>
    <w:rsid w:val="009745BB"/>
    <w:rsid w:val="009756F4"/>
    <w:rsid w:val="00975AAD"/>
    <w:rsid w:val="00976558"/>
    <w:rsid w:val="00976AED"/>
    <w:rsid w:val="00980573"/>
    <w:rsid w:val="0098239D"/>
    <w:rsid w:val="0098327A"/>
    <w:rsid w:val="00983A29"/>
    <w:rsid w:val="00986229"/>
    <w:rsid w:val="0099446D"/>
    <w:rsid w:val="009945ED"/>
    <w:rsid w:val="009953A8"/>
    <w:rsid w:val="009956B1"/>
    <w:rsid w:val="00995E07"/>
    <w:rsid w:val="0099608A"/>
    <w:rsid w:val="009969A0"/>
    <w:rsid w:val="00997212"/>
    <w:rsid w:val="009A2CA2"/>
    <w:rsid w:val="009A46EB"/>
    <w:rsid w:val="009A5DF5"/>
    <w:rsid w:val="009A65B4"/>
    <w:rsid w:val="009A7386"/>
    <w:rsid w:val="009B0B71"/>
    <w:rsid w:val="009B1FFE"/>
    <w:rsid w:val="009B3898"/>
    <w:rsid w:val="009B39A0"/>
    <w:rsid w:val="009B4BB9"/>
    <w:rsid w:val="009B4C6A"/>
    <w:rsid w:val="009B4FDA"/>
    <w:rsid w:val="009B545F"/>
    <w:rsid w:val="009B5CDB"/>
    <w:rsid w:val="009B6A21"/>
    <w:rsid w:val="009B6C4C"/>
    <w:rsid w:val="009B75B0"/>
    <w:rsid w:val="009C06F0"/>
    <w:rsid w:val="009C1397"/>
    <w:rsid w:val="009C1683"/>
    <w:rsid w:val="009C17BF"/>
    <w:rsid w:val="009C20BB"/>
    <w:rsid w:val="009C2FEE"/>
    <w:rsid w:val="009C3339"/>
    <w:rsid w:val="009C3751"/>
    <w:rsid w:val="009C4020"/>
    <w:rsid w:val="009C458B"/>
    <w:rsid w:val="009C4B80"/>
    <w:rsid w:val="009C61E5"/>
    <w:rsid w:val="009C7070"/>
    <w:rsid w:val="009C7121"/>
    <w:rsid w:val="009C78B0"/>
    <w:rsid w:val="009C7DFF"/>
    <w:rsid w:val="009D0D1F"/>
    <w:rsid w:val="009D123F"/>
    <w:rsid w:val="009D1DE6"/>
    <w:rsid w:val="009D36E8"/>
    <w:rsid w:val="009D5C6B"/>
    <w:rsid w:val="009D6E09"/>
    <w:rsid w:val="009D705C"/>
    <w:rsid w:val="009E0C02"/>
    <w:rsid w:val="009E0E9D"/>
    <w:rsid w:val="009E1019"/>
    <w:rsid w:val="009E1C5D"/>
    <w:rsid w:val="009E4930"/>
    <w:rsid w:val="009E56C9"/>
    <w:rsid w:val="009E604B"/>
    <w:rsid w:val="009E61FD"/>
    <w:rsid w:val="009E6BCF"/>
    <w:rsid w:val="009F0253"/>
    <w:rsid w:val="009F03A2"/>
    <w:rsid w:val="009F09CF"/>
    <w:rsid w:val="009F1F69"/>
    <w:rsid w:val="009F3171"/>
    <w:rsid w:val="009F4EC7"/>
    <w:rsid w:val="009F53E7"/>
    <w:rsid w:val="009F7277"/>
    <w:rsid w:val="009F773F"/>
    <w:rsid w:val="00A00516"/>
    <w:rsid w:val="00A02139"/>
    <w:rsid w:val="00A03744"/>
    <w:rsid w:val="00A07B3D"/>
    <w:rsid w:val="00A07C65"/>
    <w:rsid w:val="00A10094"/>
    <w:rsid w:val="00A1012A"/>
    <w:rsid w:val="00A101AB"/>
    <w:rsid w:val="00A104BB"/>
    <w:rsid w:val="00A11772"/>
    <w:rsid w:val="00A125FE"/>
    <w:rsid w:val="00A12A3C"/>
    <w:rsid w:val="00A1597B"/>
    <w:rsid w:val="00A16E50"/>
    <w:rsid w:val="00A1705A"/>
    <w:rsid w:val="00A17223"/>
    <w:rsid w:val="00A17AEA"/>
    <w:rsid w:val="00A222F4"/>
    <w:rsid w:val="00A23BCD"/>
    <w:rsid w:val="00A23D14"/>
    <w:rsid w:val="00A24470"/>
    <w:rsid w:val="00A248D7"/>
    <w:rsid w:val="00A24925"/>
    <w:rsid w:val="00A25A85"/>
    <w:rsid w:val="00A26619"/>
    <w:rsid w:val="00A270DB"/>
    <w:rsid w:val="00A273D2"/>
    <w:rsid w:val="00A27CC5"/>
    <w:rsid w:val="00A30DAD"/>
    <w:rsid w:val="00A30F89"/>
    <w:rsid w:val="00A31549"/>
    <w:rsid w:val="00A31916"/>
    <w:rsid w:val="00A32054"/>
    <w:rsid w:val="00A334BA"/>
    <w:rsid w:val="00A3352E"/>
    <w:rsid w:val="00A34019"/>
    <w:rsid w:val="00A34AEF"/>
    <w:rsid w:val="00A34C62"/>
    <w:rsid w:val="00A34EA5"/>
    <w:rsid w:val="00A3653A"/>
    <w:rsid w:val="00A3691F"/>
    <w:rsid w:val="00A407A4"/>
    <w:rsid w:val="00A42286"/>
    <w:rsid w:val="00A429B7"/>
    <w:rsid w:val="00A43F16"/>
    <w:rsid w:val="00A44480"/>
    <w:rsid w:val="00A45994"/>
    <w:rsid w:val="00A47C99"/>
    <w:rsid w:val="00A50218"/>
    <w:rsid w:val="00A512D6"/>
    <w:rsid w:val="00A51B6B"/>
    <w:rsid w:val="00A51BED"/>
    <w:rsid w:val="00A521A7"/>
    <w:rsid w:val="00A5346D"/>
    <w:rsid w:val="00A55096"/>
    <w:rsid w:val="00A554B3"/>
    <w:rsid w:val="00A556B9"/>
    <w:rsid w:val="00A56B8F"/>
    <w:rsid w:val="00A605DC"/>
    <w:rsid w:val="00A60726"/>
    <w:rsid w:val="00A614AA"/>
    <w:rsid w:val="00A61872"/>
    <w:rsid w:val="00A61A61"/>
    <w:rsid w:val="00A65449"/>
    <w:rsid w:val="00A65D73"/>
    <w:rsid w:val="00A66369"/>
    <w:rsid w:val="00A66D97"/>
    <w:rsid w:val="00A73BB7"/>
    <w:rsid w:val="00A751B9"/>
    <w:rsid w:val="00A7522B"/>
    <w:rsid w:val="00A77B11"/>
    <w:rsid w:val="00A801D7"/>
    <w:rsid w:val="00A809B5"/>
    <w:rsid w:val="00A81A23"/>
    <w:rsid w:val="00A81C5A"/>
    <w:rsid w:val="00A81E53"/>
    <w:rsid w:val="00A83809"/>
    <w:rsid w:val="00A87069"/>
    <w:rsid w:val="00A90D21"/>
    <w:rsid w:val="00A925FD"/>
    <w:rsid w:val="00A9278C"/>
    <w:rsid w:val="00A92C59"/>
    <w:rsid w:val="00A93238"/>
    <w:rsid w:val="00A932B9"/>
    <w:rsid w:val="00A9352B"/>
    <w:rsid w:val="00A93671"/>
    <w:rsid w:val="00A948D3"/>
    <w:rsid w:val="00A94E64"/>
    <w:rsid w:val="00A9611C"/>
    <w:rsid w:val="00A961EB"/>
    <w:rsid w:val="00A96AC4"/>
    <w:rsid w:val="00A96EDD"/>
    <w:rsid w:val="00A96F4D"/>
    <w:rsid w:val="00A97120"/>
    <w:rsid w:val="00A97817"/>
    <w:rsid w:val="00AA05AF"/>
    <w:rsid w:val="00AA282D"/>
    <w:rsid w:val="00AA3C24"/>
    <w:rsid w:val="00AA4FA8"/>
    <w:rsid w:val="00AA70FE"/>
    <w:rsid w:val="00AB0C9C"/>
    <w:rsid w:val="00AB1706"/>
    <w:rsid w:val="00AB1D99"/>
    <w:rsid w:val="00AB2579"/>
    <w:rsid w:val="00AB3496"/>
    <w:rsid w:val="00AB5509"/>
    <w:rsid w:val="00AB691F"/>
    <w:rsid w:val="00AC0C50"/>
    <w:rsid w:val="00AC0C7C"/>
    <w:rsid w:val="00AC2425"/>
    <w:rsid w:val="00AC253F"/>
    <w:rsid w:val="00AC293E"/>
    <w:rsid w:val="00AC2AF9"/>
    <w:rsid w:val="00AC2BBF"/>
    <w:rsid w:val="00AC3311"/>
    <w:rsid w:val="00AC3975"/>
    <w:rsid w:val="00AC4522"/>
    <w:rsid w:val="00AC5445"/>
    <w:rsid w:val="00AC554A"/>
    <w:rsid w:val="00AC6707"/>
    <w:rsid w:val="00AC76D4"/>
    <w:rsid w:val="00AD064C"/>
    <w:rsid w:val="00AD0FC0"/>
    <w:rsid w:val="00AD14D1"/>
    <w:rsid w:val="00AD36EA"/>
    <w:rsid w:val="00AD37AF"/>
    <w:rsid w:val="00AD3C4C"/>
    <w:rsid w:val="00AD4392"/>
    <w:rsid w:val="00AD487B"/>
    <w:rsid w:val="00AD48C3"/>
    <w:rsid w:val="00AD61F2"/>
    <w:rsid w:val="00AD6EEB"/>
    <w:rsid w:val="00AD709A"/>
    <w:rsid w:val="00AD7AC9"/>
    <w:rsid w:val="00AE06E3"/>
    <w:rsid w:val="00AE2DB5"/>
    <w:rsid w:val="00AE3FE4"/>
    <w:rsid w:val="00AE44A8"/>
    <w:rsid w:val="00AE5313"/>
    <w:rsid w:val="00AE58BC"/>
    <w:rsid w:val="00AE637B"/>
    <w:rsid w:val="00AE6D64"/>
    <w:rsid w:val="00AF0449"/>
    <w:rsid w:val="00AF04EA"/>
    <w:rsid w:val="00AF0EFD"/>
    <w:rsid w:val="00AF126E"/>
    <w:rsid w:val="00AF15B1"/>
    <w:rsid w:val="00AF2939"/>
    <w:rsid w:val="00AF3DE6"/>
    <w:rsid w:val="00AF40C4"/>
    <w:rsid w:val="00AF60B2"/>
    <w:rsid w:val="00AF69A2"/>
    <w:rsid w:val="00AF7897"/>
    <w:rsid w:val="00AF7B99"/>
    <w:rsid w:val="00AF7CDB"/>
    <w:rsid w:val="00B00C86"/>
    <w:rsid w:val="00B00DB8"/>
    <w:rsid w:val="00B02203"/>
    <w:rsid w:val="00B02F8E"/>
    <w:rsid w:val="00B03F5D"/>
    <w:rsid w:val="00B04537"/>
    <w:rsid w:val="00B048D5"/>
    <w:rsid w:val="00B055B8"/>
    <w:rsid w:val="00B059D7"/>
    <w:rsid w:val="00B06221"/>
    <w:rsid w:val="00B06BA9"/>
    <w:rsid w:val="00B07A9E"/>
    <w:rsid w:val="00B07F21"/>
    <w:rsid w:val="00B07FEB"/>
    <w:rsid w:val="00B112B8"/>
    <w:rsid w:val="00B115A3"/>
    <w:rsid w:val="00B132D6"/>
    <w:rsid w:val="00B1394C"/>
    <w:rsid w:val="00B14393"/>
    <w:rsid w:val="00B14B7E"/>
    <w:rsid w:val="00B14F71"/>
    <w:rsid w:val="00B157A8"/>
    <w:rsid w:val="00B15F10"/>
    <w:rsid w:val="00B16526"/>
    <w:rsid w:val="00B16A22"/>
    <w:rsid w:val="00B16AE2"/>
    <w:rsid w:val="00B178FD"/>
    <w:rsid w:val="00B20D58"/>
    <w:rsid w:val="00B20F33"/>
    <w:rsid w:val="00B21D10"/>
    <w:rsid w:val="00B21F14"/>
    <w:rsid w:val="00B2290E"/>
    <w:rsid w:val="00B22BFA"/>
    <w:rsid w:val="00B22D60"/>
    <w:rsid w:val="00B22D91"/>
    <w:rsid w:val="00B23E97"/>
    <w:rsid w:val="00B25D50"/>
    <w:rsid w:val="00B26948"/>
    <w:rsid w:val="00B26B78"/>
    <w:rsid w:val="00B26DC6"/>
    <w:rsid w:val="00B3016F"/>
    <w:rsid w:val="00B30960"/>
    <w:rsid w:val="00B312F0"/>
    <w:rsid w:val="00B3188A"/>
    <w:rsid w:val="00B32017"/>
    <w:rsid w:val="00B32291"/>
    <w:rsid w:val="00B32439"/>
    <w:rsid w:val="00B326E1"/>
    <w:rsid w:val="00B32C47"/>
    <w:rsid w:val="00B36013"/>
    <w:rsid w:val="00B40581"/>
    <w:rsid w:val="00B40EB2"/>
    <w:rsid w:val="00B410EF"/>
    <w:rsid w:val="00B420A9"/>
    <w:rsid w:val="00B44461"/>
    <w:rsid w:val="00B456AA"/>
    <w:rsid w:val="00B46577"/>
    <w:rsid w:val="00B4760B"/>
    <w:rsid w:val="00B50AEC"/>
    <w:rsid w:val="00B52824"/>
    <w:rsid w:val="00B535FB"/>
    <w:rsid w:val="00B53E78"/>
    <w:rsid w:val="00B5466A"/>
    <w:rsid w:val="00B54FF5"/>
    <w:rsid w:val="00B55125"/>
    <w:rsid w:val="00B55E7B"/>
    <w:rsid w:val="00B57313"/>
    <w:rsid w:val="00B605EE"/>
    <w:rsid w:val="00B61216"/>
    <w:rsid w:val="00B61A27"/>
    <w:rsid w:val="00B62080"/>
    <w:rsid w:val="00B620AF"/>
    <w:rsid w:val="00B625F0"/>
    <w:rsid w:val="00B648CE"/>
    <w:rsid w:val="00B64E52"/>
    <w:rsid w:val="00B66E72"/>
    <w:rsid w:val="00B677F7"/>
    <w:rsid w:val="00B67A01"/>
    <w:rsid w:val="00B7178B"/>
    <w:rsid w:val="00B72725"/>
    <w:rsid w:val="00B72802"/>
    <w:rsid w:val="00B73198"/>
    <w:rsid w:val="00B73DE3"/>
    <w:rsid w:val="00B74E3F"/>
    <w:rsid w:val="00B75B82"/>
    <w:rsid w:val="00B75C08"/>
    <w:rsid w:val="00B75F71"/>
    <w:rsid w:val="00B765A1"/>
    <w:rsid w:val="00B767CB"/>
    <w:rsid w:val="00B80054"/>
    <w:rsid w:val="00B80EF3"/>
    <w:rsid w:val="00B81BF8"/>
    <w:rsid w:val="00B84BF7"/>
    <w:rsid w:val="00B8515B"/>
    <w:rsid w:val="00B85ECD"/>
    <w:rsid w:val="00B8637E"/>
    <w:rsid w:val="00B8672D"/>
    <w:rsid w:val="00B873CE"/>
    <w:rsid w:val="00B876C0"/>
    <w:rsid w:val="00B877D2"/>
    <w:rsid w:val="00B87CB5"/>
    <w:rsid w:val="00B905A8"/>
    <w:rsid w:val="00B90781"/>
    <w:rsid w:val="00B9158F"/>
    <w:rsid w:val="00B91692"/>
    <w:rsid w:val="00B9233A"/>
    <w:rsid w:val="00B93600"/>
    <w:rsid w:val="00B93DF7"/>
    <w:rsid w:val="00B9531A"/>
    <w:rsid w:val="00B96229"/>
    <w:rsid w:val="00B96CC5"/>
    <w:rsid w:val="00B96E3E"/>
    <w:rsid w:val="00B97BA5"/>
    <w:rsid w:val="00BA0749"/>
    <w:rsid w:val="00BA0E76"/>
    <w:rsid w:val="00BA2772"/>
    <w:rsid w:val="00BA5EE7"/>
    <w:rsid w:val="00BA6B14"/>
    <w:rsid w:val="00BA6CE0"/>
    <w:rsid w:val="00BA6FB3"/>
    <w:rsid w:val="00BA7292"/>
    <w:rsid w:val="00BA7587"/>
    <w:rsid w:val="00BB2311"/>
    <w:rsid w:val="00BB2DD7"/>
    <w:rsid w:val="00BB42B4"/>
    <w:rsid w:val="00BB467B"/>
    <w:rsid w:val="00BB4877"/>
    <w:rsid w:val="00BB4FC1"/>
    <w:rsid w:val="00BB651E"/>
    <w:rsid w:val="00BB6704"/>
    <w:rsid w:val="00BB6F27"/>
    <w:rsid w:val="00BC087F"/>
    <w:rsid w:val="00BC1CE5"/>
    <w:rsid w:val="00BC5536"/>
    <w:rsid w:val="00BC63D2"/>
    <w:rsid w:val="00BC6D42"/>
    <w:rsid w:val="00BC6E91"/>
    <w:rsid w:val="00BD0A3B"/>
    <w:rsid w:val="00BD1F8D"/>
    <w:rsid w:val="00BD2BB1"/>
    <w:rsid w:val="00BD3340"/>
    <w:rsid w:val="00BD33E8"/>
    <w:rsid w:val="00BD43BB"/>
    <w:rsid w:val="00BD459B"/>
    <w:rsid w:val="00BD4668"/>
    <w:rsid w:val="00BD5A45"/>
    <w:rsid w:val="00BD5FA4"/>
    <w:rsid w:val="00BD7069"/>
    <w:rsid w:val="00BD7DFD"/>
    <w:rsid w:val="00BE0021"/>
    <w:rsid w:val="00BE1A6B"/>
    <w:rsid w:val="00BE1F6E"/>
    <w:rsid w:val="00BE241D"/>
    <w:rsid w:val="00BE251A"/>
    <w:rsid w:val="00BE2D00"/>
    <w:rsid w:val="00BE4BFF"/>
    <w:rsid w:val="00BE4CAE"/>
    <w:rsid w:val="00BE515E"/>
    <w:rsid w:val="00BE5D34"/>
    <w:rsid w:val="00BE6199"/>
    <w:rsid w:val="00BE627B"/>
    <w:rsid w:val="00BE693A"/>
    <w:rsid w:val="00BE6FA4"/>
    <w:rsid w:val="00BE71B1"/>
    <w:rsid w:val="00BE757D"/>
    <w:rsid w:val="00BE7706"/>
    <w:rsid w:val="00BF0C0E"/>
    <w:rsid w:val="00BF197C"/>
    <w:rsid w:val="00BF2164"/>
    <w:rsid w:val="00BF2F6A"/>
    <w:rsid w:val="00BF3738"/>
    <w:rsid w:val="00BF39AF"/>
    <w:rsid w:val="00BF4A7E"/>
    <w:rsid w:val="00C01B40"/>
    <w:rsid w:val="00C0241F"/>
    <w:rsid w:val="00C02EE6"/>
    <w:rsid w:val="00C04E8F"/>
    <w:rsid w:val="00C05B27"/>
    <w:rsid w:val="00C05DD0"/>
    <w:rsid w:val="00C07F9D"/>
    <w:rsid w:val="00C10525"/>
    <w:rsid w:val="00C10990"/>
    <w:rsid w:val="00C10E05"/>
    <w:rsid w:val="00C10E26"/>
    <w:rsid w:val="00C1224B"/>
    <w:rsid w:val="00C130D4"/>
    <w:rsid w:val="00C135C6"/>
    <w:rsid w:val="00C13E22"/>
    <w:rsid w:val="00C14F2E"/>
    <w:rsid w:val="00C15B62"/>
    <w:rsid w:val="00C15EBA"/>
    <w:rsid w:val="00C15FA5"/>
    <w:rsid w:val="00C20FC4"/>
    <w:rsid w:val="00C21178"/>
    <w:rsid w:val="00C22F77"/>
    <w:rsid w:val="00C24AA5"/>
    <w:rsid w:val="00C24DEC"/>
    <w:rsid w:val="00C25E98"/>
    <w:rsid w:val="00C265E1"/>
    <w:rsid w:val="00C265E5"/>
    <w:rsid w:val="00C26711"/>
    <w:rsid w:val="00C2689D"/>
    <w:rsid w:val="00C26C04"/>
    <w:rsid w:val="00C26D85"/>
    <w:rsid w:val="00C273BD"/>
    <w:rsid w:val="00C278CD"/>
    <w:rsid w:val="00C30034"/>
    <w:rsid w:val="00C3184A"/>
    <w:rsid w:val="00C32FD5"/>
    <w:rsid w:val="00C332BA"/>
    <w:rsid w:val="00C34D98"/>
    <w:rsid w:val="00C3517E"/>
    <w:rsid w:val="00C35280"/>
    <w:rsid w:val="00C354E6"/>
    <w:rsid w:val="00C37DE5"/>
    <w:rsid w:val="00C4054B"/>
    <w:rsid w:val="00C414DC"/>
    <w:rsid w:val="00C41B19"/>
    <w:rsid w:val="00C41FA1"/>
    <w:rsid w:val="00C42C69"/>
    <w:rsid w:val="00C434FE"/>
    <w:rsid w:val="00C43A59"/>
    <w:rsid w:val="00C44B18"/>
    <w:rsid w:val="00C45A88"/>
    <w:rsid w:val="00C46091"/>
    <w:rsid w:val="00C461EC"/>
    <w:rsid w:val="00C46F17"/>
    <w:rsid w:val="00C476D8"/>
    <w:rsid w:val="00C47C64"/>
    <w:rsid w:val="00C50F93"/>
    <w:rsid w:val="00C510B2"/>
    <w:rsid w:val="00C52CF7"/>
    <w:rsid w:val="00C537D5"/>
    <w:rsid w:val="00C54465"/>
    <w:rsid w:val="00C54920"/>
    <w:rsid w:val="00C54C7D"/>
    <w:rsid w:val="00C55F65"/>
    <w:rsid w:val="00C56054"/>
    <w:rsid w:val="00C5727E"/>
    <w:rsid w:val="00C57A28"/>
    <w:rsid w:val="00C60F0B"/>
    <w:rsid w:val="00C61650"/>
    <w:rsid w:val="00C62A85"/>
    <w:rsid w:val="00C631B7"/>
    <w:rsid w:val="00C632B9"/>
    <w:rsid w:val="00C64015"/>
    <w:rsid w:val="00C643CD"/>
    <w:rsid w:val="00C65D5E"/>
    <w:rsid w:val="00C70DAB"/>
    <w:rsid w:val="00C71369"/>
    <w:rsid w:val="00C714C0"/>
    <w:rsid w:val="00C72353"/>
    <w:rsid w:val="00C7305C"/>
    <w:rsid w:val="00C73525"/>
    <w:rsid w:val="00C737C5"/>
    <w:rsid w:val="00C74A95"/>
    <w:rsid w:val="00C74CA0"/>
    <w:rsid w:val="00C76B6B"/>
    <w:rsid w:val="00C77438"/>
    <w:rsid w:val="00C777A8"/>
    <w:rsid w:val="00C823C3"/>
    <w:rsid w:val="00C82596"/>
    <w:rsid w:val="00C82A5F"/>
    <w:rsid w:val="00C83723"/>
    <w:rsid w:val="00C83FCE"/>
    <w:rsid w:val="00C870A3"/>
    <w:rsid w:val="00C901D0"/>
    <w:rsid w:val="00C904CB"/>
    <w:rsid w:val="00C90744"/>
    <w:rsid w:val="00C9086C"/>
    <w:rsid w:val="00C91685"/>
    <w:rsid w:val="00C93130"/>
    <w:rsid w:val="00C9447A"/>
    <w:rsid w:val="00C94FBF"/>
    <w:rsid w:val="00C95094"/>
    <w:rsid w:val="00CA0A73"/>
    <w:rsid w:val="00CA0C3E"/>
    <w:rsid w:val="00CA177C"/>
    <w:rsid w:val="00CA1F1D"/>
    <w:rsid w:val="00CA2551"/>
    <w:rsid w:val="00CA27AE"/>
    <w:rsid w:val="00CA2FB3"/>
    <w:rsid w:val="00CA3365"/>
    <w:rsid w:val="00CA33FB"/>
    <w:rsid w:val="00CA3864"/>
    <w:rsid w:val="00CA38F6"/>
    <w:rsid w:val="00CA3B57"/>
    <w:rsid w:val="00CA4FCB"/>
    <w:rsid w:val="00CA5CF9"/>
    <w:rsid w:val="00CA624C"/>
    <w:rsid w:val="00CA713D"/>
    <w:rsid w:val="00CB023E"/>
    <w:rsid w:val="00CB0C61"/>
    <w:rsid w:val="00CB12D5"/>
    <w:rsid w:val="00CB153C"/>
    <w:rsid w:val="00CB1B09"/>
    <w:rsid w:val="00CB235B"/>
    <w:rsid w:val="00CB27E8"/>
    <w:rsid w:val="00CB332E"/>
    <w:rsid w:val="00CB40C8"/>
    <w:rsid w:val="00CB5A6E"/>
    <w:rsid w:val="00CB618B"/>
    <w:rsid w:val="00CB6401"/>
    <w:rsid w:val="00CC0026"/>
    <w:rsid w:val="00CC27DA"/>
    <w:rsid w:val="00CC2838"/>
    <w:rsid w:val="00CC2B65"/>
    <w:rsid w:val="00CC767F"/>
    <w:rsid w:val="00CC76B5"/>
    <w:rsid w:val="00CD12DD"/>
    <w:rsid w:val="00CD248C"/>
    <w:rsid w:val="00CD2B94"/>
    <w:rsid w:val="00CD2BC8"/>
    <w:rsid w:val="00CD34B7"/>
    <w:rsid w:val="00CD498D"/>
    <w:rsid w:val="00CD4C57"/>
    <w:rsid w:val="00CD66B6"/>
    <w:rsid w:val="00CD6B2F"/>
    <w:rsid w:val="00CD72AF"/>
    <w:rsid w:val="00CD7807"/>
    <w:rsid w:val="00CD7B86"/>
    <w:rsid w:val="00CE0687"/>
    <w:rsid w:val="00CE2380"/>
    <w:rsid w:val="00CE2730"/>
    <w:rsid w:val="00CE3421"/>
    <w:rsid w:val="00CE3C73"/>
    <w:rsid w:val="00CE5864"/>
    <w:rsid w:val="00CE6208"/>
    <w:rsid w:val="00CF1508"/>
    <w:rsid w:val="00CF1F49"/>
    <w:rsid w:val="00CF2A97"/>
    <w:rsid w:val="00CF3496"/>
    <w:rsid w:val="00CF521A"/>
    <w:rsid w:val="00CF60D8"/>
    <w:rsid w:val="00CF695D"/>
    <w:rsid w:val="00CF6A0D"/>
    <w:rsid w:val="00CF6E40"/>
    <w:rsid w:val="00D00062"/>
    <w:rsid w:val="00D01348"/>
    <w:rsid w:val="00D02448"/>
    <w:rsid w:val="00D0262C"/>
    <w:rsid w:val="00D0287E"/>
    <w:rsid w:val="00D02E07"/>
    <w:rsid w:val="00D03202"/>
    <w:rsid w:val="00D052E0"/>
    <w:rsid w:val="00D05CE7"/>
    <w:rsid w:val="00D0601C"/>
    <w:rsid w:val="00D07EF4"/>
    <w:rsid w:val="00D10ACE"/>
    <w:rsid w:val="00D12A7F"/>
    <w:rsid w:val="00D1429F"/>
    <w:rsid w:val="00D14891"/>
    <w:rsid w:val="00D14B01"/>
    <w:rsid w:val="00D15A27"/>
    <w:rsid w:val="00D21812"/>
    <w:rsid w:val="00D23187"/>
    <w:rsid w:val="00D23232"/>
    <w:rsid w:val="00D2343F"/>
    <w:rsid w:val="00D23BA3"/>
    <w:rsid w:val="00D27246"/>
    <w:rsid w:val="00D27A69"/>
    <w:rsid w:val="00D30A8B"/>
    <w:rsid w:val="00D30F0D"/>
    <w:rsid w:val="00D31589"/>
    <w:rsid w:val="00D35F72"/>
    <w:rsid w:val="00D37901"/>
    <w:rsid w:val="00D400B1"/>
    <w:rsid w:val="00D4087C"/>
    <w:rsid w:val="00D413A9"/>
    <w:rsid w:val="00D41B1A"/>
    <w:rsid w:val="00D41B7C"/>
    <w:rsid w:val="00D42C1A"/>
    <w:rsid w:val="00D4300D"/>
    <w:rsid w:val="00D44B57"/>
    <w:rsid w:val="00D44B60"/>
    <w:rsid w:val="00D451E3"/>
    <w:rsid w:val="00D452B3"/>
    <w:rsid w:val="00D51721"/>
    <w:rsid w:val="00D527DF"/>
    <w:rsid w:val="00D5390D"/>
    <w:rsid w:val="00D53F99"/>
    <w:rsid w:val="00D54031"/>
    <w:rsid w:val="00D5494B"/>
    <w:rsid w:val="00D55B22"/>
    <w:rsid w:val="00D55C8F"/>
    <w:rsid w:val="00D564BA"/>
    <w:rsid w:val="00D57195"/>
    <w:rsid w:val="00D6057B"/>
    <w:rsid w:val="00D6076A"/>
    <w:rsid w:val="00D6079A"/>
    <w:rsid w:val="00D60EA6"/>
    <w:rsid w:val="00D611B3"/>
    <w:rsid w:val="00D64391"/>
    <w:rsid w:val="00D66460"/>
    <w:rsid w:val="00D666B0"/>
    <w:rsid w:val="00D67EA5"/>
    <w:rsid w:val="00D717D4"/>
    <w:rsid w:val="00D71EC9"/>
    <w:rsid w:val="00D72990"/>
    <w:rsid w:val="00D729DE"/>
    <w:rsid w:val="00D73AF1"/>
    <w:rsid w:val="00D73C5D"/>
    <w:rsid w:val="00D74002"/>
    <w:rsid w:val="00D757F7"/>
    <w:rsid w:val="00D7759D"/>
    <w:rsid w:val="00D80C36"/>
    <w:rsid w:val="00D824CD"/>
    <w:rsid w:val="00D82638"/>
    <w:rsid w:val="00D82992"/>
    <w:rsid w:val="00D84983"/>
    <w:rsid w:val="00D85168"/>
    <w:rsid w:val="00D85DFD"/>
    <w:rsid w:val="00D869CD"/>
    <w:rsid w:val="00D86BD2"/>
    <w:rsid w:val="00D87792"/>
    <w:rsid w:val="00D87C70"/>
    <w:rsid w:val="00D9079A"/>
    <w:rsid w:val="00D91614"/>
    <w:rsid w:val="00D92F2C"/>
    <w:rsid w:val="00D96D1C"/>
    <w:rsid w:val="00D96F16"/>
    <w:rsid w:val="00D97F76"/>
    <w:rsid w:val="00DA1159"/>
    <w:rsid w:val="00DA11E4"/>
    <w:rsid w:val="00DA2672"/>
    <w:rsid w:val="00DA29EB"/>
    <w:rsid w:val="00DA2D32"/>
    <w:rsid w:val="00DA34D1"/>
    <w:rsid w:val="00DA3B5E"/>
    <w:rsid w:val="00DA3BFA"/>
    <w:rsid w:val="00DA3CCA"/>
    <w:rsid w:val="00DA502C"/>
    <w:rsid w:val="00DA5AA2"/>
    <w:rsid w:val="00DA6205"/>
    <w:rsid w:val="00DA64BE"/>
    <w:rsid w:val="00DA70EB"/>
    <w:rsid w:val="00DB028E"/>
    <w:rsid w:val="00DB1330"/>
    <w:rsid w:val="00DB1EC4"/>
    <w:rsid w:val="00DB2273"/>
    <w:rsid w:val="00DB579E"/>
    <w:rsid w:val="00DC00F5"/>
    <w:rsid w:val="00DC0531"/>
    <w:rsid w:val="00DC06B2"/>
    <w:rsid w:val="00DC0C14"/>
    <w:rsid w:val="00DC183D"/>
    <w:rsid w:val="00DC4912"/>
    <w:rsid w:val="00DC58D2"/>
    <w:rsid w:val="00DC5953"/>
    <w:rsid w:val="00DC7909"/>
    <w:rsid w:val="00DC7D5A"/>
    <w:rsid w:val="00DD066B"/>
    <w:rsid w:val="00DD0F09"/>
    <w:rsid w:val="00DD1F57"/>
    <w:rsid w:val="00DD2F73"/>
    <w:rsid w:val="00DD3817"/>
    <w:rsid w:val="00DD38FD"/>
    <w:rsid w:val="00DD3C39"/>
    <w:rsid w:val="00DD4275"/>
    <w:rsid w:val="00DD43AE"/>
    <w:rsid w:val="00DD550B"/>
    <w:rsid w:val="00DD5A75"/>
    <w:rsid w:val="00DD65C9"/>
    <w:rsid w:val="00DD69CA"/>
    <w:rsid w:val="00DD78BA"/>
    <w:rsid w:val="00DE02FB"/>
    <w:rsid w:val="00DE0427"/>
    <w:rsid w:val="00DE276E"/>
    <w:rsid w:val="00DE2A92"/>
    <w:rsid w:val="00DE3B2B"/>
    <w:rsid w:val="00DE5029"/>
    <w:rsid w:val="00DE68A1"/>
    <w:rsid w:val="00DE7FA1"/>
    <w:rsid w:val="00DF0319"/>
    <w:rsid w:val="00DF13FF"/>
    <w:rsid w:val="00DF1443"/>
    <w:rsid w:val="00DF194E"/>
    <w:rsid w:val="00DF1E17"/>
    <w:rsid w:val="00DF1FAE"/>
    <w:rsid w:val="00DF2D61"/>
    <w:rsid w:val="00DF41D0"/>
    <w:rsid w:val="00DF4C2E"/>
    <w:rsid w:val="00E01D97"/>
    <w:rsid w:val="00E01EFE"/>
    <w:rsid w:val="00E027B3"/>
    <w:rsid w:val="00E0311A"/>
    <w:rsid w:val="00E038EF"/>
    <w:rsid w:val="00E042BB"/>
    <w:rsid w:val="00E04D24"/>
    <w:rsid w:val="00E04DEA"/>
    <w:rsid w:val="00E051F5"/>
    <w:rsid w:val="00E05AE0"/>
    <w:rsid w:val="00E061EC"/>
    <w:rsid w:val="00E077DB"/>
    <w:rsid w:val="00E07D22"/>
    <w:rsid w:val="00E11BB5"/>
    <w:rsid w:val="00E127E8"/>
    <w:rsid w:val="00E12C6B"/>
    <w:rsid w:val="00E137A8"/>
    <w:rsid w:val="00E15F98"/>
    <w:rsid w:val="00E16D83"/>
    <w:rsid w:val="00E2075D"/>
    <w:rsid w:val="00E20C16"/>
    <w:rsid w:val="00E22202"/>
    <w:rsid w:val="00E22F37"/>
    <w:rsid w:val="00E236E6"/>
    <w:rsid w:val="00E2378C"/>
    <w:rsid w:val="00E25663"/>
    <w:rsid w:val="00E257E8"/>
    <w:rsid w:val="00E268C5"/>
    <w:rsid w:val="00E26E55"/>
    <w:rsid w:val="00E27E99"/>
    <w:rsid w:val="00E30701"/>
    <w:rsid w:val="00E30846"/>
    <w:rsid w:val="00E33DE9"/>
    <w:rsid w:val="00E34C28"/>
    <w:rsid w:val="00E35716"/>
    <w:rsid w:val="00E35AD9"/>
    <w:rsid w:val="00E35C0F"/>
    <w:rsid w:val="00E366E4"/>
    <w:rsid w:val="00E3725E"/>
    <w:rsid w:val="00E37B68"/>
    <w:rsid w:val="00E408A4"/>
    <w:rsid w:val="00E41493"/>
    <w:rsid w:val="00E448D3"/>
    <w:rsid w:val="00E46DFE"/>
    <w:rsid w:val="00E47406"/>
    <w:rsid w:val="00E50F18"/>
    <w:rsid w:val="00E5205A"/>
    <w:rsid w:val="00E52C88"/>
    <w:rsid w:val="00E54913"/>
    <w:rsid w:val="00E54E04"/>
    <w:rsid w:val="00E56C98"/>
    <w:rsid w:val="00E57E2E"/>
    <w:rsid w:val="00E606EA"/>
    <w:rsid w:val="00E60767"/>
    <w:rsid w:val="00E61D62"/>
    <w:rsid w:val="00E62EFE"/>
    <w:rsid w:val="00E630A6"/>
    <w:rsid w:val="00E6373A"/>
    <w:rsid w:val="00E64BEB"/>
    <w:rsid w:val="00E65E89"/>
    <w:rsid w:val="00E65F72"/>
    <w:rsid w:val="00E66065"/>
    <w:rsid w:val="00E660FF"/>
    <w:rsid w:val="00E661EE"/>
    <w:rsid w:val="00E67874"/>
    <w:rsid w:val="00E67D10"/>
    <w:rsid w:val="00E70B4B"/>
    <w:rsid w:val="00E71C2E"/>
    <w:rsid w:val="00E72529"/>
    <w:rsid w:val="00E727DF"/>
    <w:rsid w:val="00E7336F"/>
    <w:rsid w:val="00E73849"/>
    <w:rsid w:val="00E73F1D"/>
    <w:rsid w:val="00E7488C"/>
    <w:rsid w:val="00E74FC3"/>
    <w:rsid w:val="00E75A82"/>
    <w:rsid w:val="00E76432"/>
    <w:rsid w:val="00E76A8B"/>
    <w:rsid w:val="00E80058"/>
    <w:rsid w:val="00E80F37"/>
    <w:rsid w:val="00E816D9"/>
    <w:rsid w:val="00E81738"/>
    <w:rsid w:val="00E82AAB"/>
    <w:rsid w:val="00E8459C"/>
    <w:rsid w:val="00E84F40"/>
    <w:rsid w:val="00E87621"/>
    <w:rsid w:val="00E87750"/>
    <w:rsid w:val="00E90262"/>
    <w:rsid w:val="00E9068D"/>
    <w:rsid w:val="00E9169E"/>
    <w:rsid w:val="00E928E9"/>
    <w:rsid w:val="00E92BF5"/>
    <w:rsid w:val="00E92FC1"/>
    <w:rsid w:val="00E93AB0"/>
    <w:rsid w:val="00E944C5"/>
    <w:rsid w:val="00E96415"/>
    <w:rsid w:val="00E97320"/>
    <w:rsid w:val="00E974B3"/>
    <w:rsid w:val="00E97DFB"/>
    <w:rsid w:val="00EA21B3"/>
    <w:rsid w:val="00EA3462"/>
    <w:rsid w:val="00EA71C0"/>
    <w:rsid w:val="00EB0D64"/>
    <w:rsid w:val="00EB1AD1"/>
    <w:rsid w:val="00EB249E"/>
    <w:rsid w:val="00EB2F27"/>
    <w:rsid w:val="00EB3C36"/>
    <w:rsid w:val="00EB4BA2"/>
    <w:rsid w:val="00EB4C53"/>
    <w:rsid w:val="00EB5347"/>
    <w:rsid w:val="00EB566C"/>
    <w:rsid w:val="00EB5C63"/>
    <w:rsid w:val="00EB7668"/>
    <w:rsid w:val="00EC05DD"/>
    <w:rsid w:val="00EC0F94"/>
    <w:rsid w:val="00EC14FA"/>
    <w:rsid w:val="00EC15B2"/>
    <w:rsid w:val="00EC1DC0"/>
    <w:rsid w:val="00EC2D40"/>
    <w:rsid w:val="00EC308D"/>
    <w:rsid w:val="00EC36C4"/>
    <w:rsid w:val="00EC3BCE"/>
    <w:rsid w:val="00EC3E92"/>
    <w:rsid w:val="00EC412C"/>
    <w:rsid w:val="00EC577E"/>
    <w:rsid w:val="00EC5BAC"/>
    <w:rsid w:val="00EC5FCD"/>
    <w:rsid w:val="00EC60E5"/>
    <w:rsid w:val="00EC766E"/>
    <w:rsid w:val="00ED05DB"/>
    <w:rsid w:val="00ED07A5"/>
    <w:rsid w:val="00ED50B1"/>
    <w:rsid w:val="00ED51F4"/>
    <w:rsid w:val="00ED57E7"/>
    <w:rsid w:val="00ED5BE0"/>
    <w:rsid w:val="00ED7306"/>
    <w:rsid w:val="00ED7367"/>
    <w:rsid w:val="00ED779F"/>
    <w:rsid w:val="00EE0594"/>
    <w:rsid w:val="00EE1275"/>
    <w:rsid w:val="00EE1A5F"/>
    <w:rsid w:val="00EE1F91"/>
    <w:rsid w:val="00EE261A"/>
    <w:rsid w:val="00EE26A3"/>
    <w:rsid w:val="00EE2D50"/>
    <w:rsid w:val="00EE2D6E"/>
    <w:rsid w:val="00EE4395"/>
    <w:rsid w:val="00EE6C9B"/>
    <w:rsid w:val="00EE7081"/>
    <w:rsid w:val="00EF1AD3"/>
    <w:rsid w:val="00EF5274"/>
    <w:rsid w:val="00EF6F53"/>
    <w:rsid w:val="00EF7C70"/>
    <w:rsid w:val="00EF7CEB"/>
    <w:rsid w:val="00F001BA"/>
    <w:rsid w:val="00F00E5A"/>
    <w:rsid w:val="00F00F92"/>
    <w:rsid w:val="00F01326"/>
    <w:rsid w:val="00F01CCB"/>
    <w:rsid w:val="00F01F4B"/>
    <w:rsid w:val="00F031FA"/>
    <w:rsid w:val="00F03655"/>
    <w:rsid w:val="00F03C8D"/>
    <w:rsid w:val="00F052ED"/>
    <w:rsid w:val="00F06A08"/>
    <w:rsid w:val="00F06B61"/>
    <w:rsid w:val="00F06B87"/>
    <w:rsid w:val="00F07926"/>
    <w:rsid w:val="00F07BEF"/>
    <w:rsid w:val="00F1050A"/>
    <w:rsid w:val="00F11212"/>
    <w:rsid w:val="00F1194B"/>
    <w:rsid w:val="00F11B2E"/>
    <w:rsid w:val="00F137B7"/>
    <w:rsid w:val="00F14C75"/>
    <w:rsid w:val="00F1633E"/>
    <w:rsid w:val="00F16A0B"/>
    <w:rsid w:val="00F16BA6"/>
    <w:rsid w:val="00F16C51"/>
    <w:rsid w:val="00F20D23"/>
    <w:rsid w:val="00F2200B"/>
    <w:rsid w:val="00F2286D"/>
    <w:rsid w:val="00F233B4"/>
    <w:rsid w:val="00F24A17"/>
    <w:rsid w:val="00F24B51"/>
    <w:rsid w:val="00F252A5"/>
    <w:rsid w:val="00F25A41"/>
    <w:rsid w:val="00F26BCC"/>
    <w:rsid w:val="00F26ECD"/>
    <w:rsid w:val="00F270A0"/>
    <w:rsid w:val="00F3308D"/>
    <w:rsid w:val="00F330B6"/>
    <w:rsid w:val="00F33153"/>
    <w:rsid w:val="00F332BF"/>
    <w:rsid w:val="00F337AB"/>
    <w:rsid w:val="00F33815"/>
    <w:rsid w:val="00F3393A"/>
    <w:rsid w:val="00F3448A"/>
    <w:rsid w:val="00F352EE"/>
    <w:rsid w:val="00F3628E"/>
    <w:rsid w:val="00F40158"/>
    <w:rsid w:val="00F41772"/>
    <w:rsid w:val="00F424A4"/>
    <w:rsid w:val="00F45FCF"/>
    <w:rsid w:val="00F47AD2"/>
    <w:rsid w:val="00F47C97"/>
    <w:rsid w:val="00F50887"/>
    <w:rsid w:val="00F50F0E"/>
    <w:rsid w:val="00F51864"/>
    <w:rsid w:val="00F51D6A"/>
    <w:rsid w:val="00F54023"/>
    <w:rsid w:val="00F55623"/>
    <w:rsid w:val="00F556C0"/>
    <w:rsid w:val="00F5766A"/>
    <w:rsid w:val="00F6289E"/>
    <w:rsid w:val="00F62CB0"/>
    <w:rsid w:val="00F62DF1"/>
    <w:rsid w:val="00F6535F"/>
    <w:rsid w:val="00F6633C"/>
    <w:rsid w:val="00F67774"/>
    <w:rsid w:val="00F67C7E"/>
    <w:rsid w:val="00F7054F"/>
    <w:rsid w:val="00F717C9"/>
    <w:rsid w:val="00F71F5C"/>
    <w:rsid w:val="00F74D88"/>
    <w:rsid w:val="00F76D86"/>
    <w:rsid w:val="00F77325"/>
    <w:rsid w:val="00F80529"/>
    <w:rsid w:val="00F82103"/>
    <w:rsid w:val="00F824BB"/>
    <w:rsid w:val="00F82AFB"/>
    <w:rsid w:val="00F85765"/>
    <w:rsid w:val="00F86537"/>
    <w:rsid w:val="00F86A89"/>
    <w:rsid w:val="00F87AD4"/>
    <w:rsid w:val="00F87DBB"/>
    <w:rsid w:val="00F9026F"/>
    <w:rsid w:val="00F92FB7"/>
    <w:rsid w:val="00F938A5"/>
    <w:rsid w:val="00F9393F"/>
    <w:rsid w:val="00F93C7D"/>
    <w:rsid w:val="00F954AC"/>
    <w:rsid w:val="00F95C67"/>
    <w:rsid w:val="00F97DF1"/>
    <w:rsid w:val="00FA082A"/>
    <w:rsid w:val="00FA0D32"/>
    <w:rsid w:val="00FA0F1A"/>
    <w:rsid w:val="00FA1335"/>
    <w:rsid w:val="00FA146E"/>
    <w:rsid w:val="00FA183F"/>
    <w:rsid w:val="00FA2A4B"/>
    <w:rsid w:val="00FA407C"/>
    <w:rsid w:val="00FA4870"/>
    <w:rsid w:val="00FA769A"/>
    <w:rsid w:val="00FA7A33"/>
    <w:rsid w:val="00FB0926"/>
    <w:rsid w:val="00FB10F7"/>
    <w:rsid w:val="00FB129B"/>
    <w:rsid w:val="00FB1349"/>
    <w:rsid w:val="00FB20C5"/>
    <w:rsid w:val="00FB2C55"/>
    <w:rsid w:val="00FB4CB4"/>
    <w:rsid w:val="00FB4F07"/>
    <w:rsid w:val="00FB5A5E"/>
    <w:rsid w:val="00FB6364"/>
    <w:rsid w:val="00FB77D4"/>
    <w:rsid w:val="00FB78C2"/>
    <w:rsid w:val="00FC11D1"/>
    <w:rsid w:val="00FC1780"/>
    <w:rsid w:val="00FC385A"/>
    <w:rsid w:val="00FC6EE1"/>
    <w:rsid w:val="00FD0A00"/>
    <w:rsid w:val="00FD151C"/>
    <w:rsid w:val="00FD17F9"/>
    <w:rsid w:val="00FD1896"/>
    <w:rsid w:val="00FD1FA2"/>
    <w:rsid w:val="00FD2BC6"/>
    <w:rsid w:val="00FD3D84"/>
    <w:rsid w:val="00FD5797"/>
    <w:rsid w:val="00FD631E"/>
    <w:rsid w:val="00FD6DFE"/>
    <w:rsid w:val="00FE060D"/>
    <w:rsid w:val="00FE0676"/>
    <w:rsid w:val="00FE0E91"/>
    <w:rsid w:val="00FE2ABC"/>
    <w:rsid w:val="00FE2FEB"/>
    <w:rsid w:val="00FE320F"/>
    <w:rsid w:val="00FE6817"/>
    <w:rsid w:val="00FE74C7"/>
    <w:rsid w:val="00FE77A0"/>
    <w:rsid w:val="00FE782A"/>
    <w:rsid w:val="00FE7855"/>
    <w:rsid w:val="00FE7D13"/>
    <w:rsid w:val="00FF07D1"/>
    <w:rsid w:val="00FF1A70"/>
    <w:rsid w:val="00FF2DB1"/>
    <w:rsid w:val="00FF2FDC"/>
    <w:rsid w:val="00FF4DAC"/>
    <w:rsid w:val="00FF65EA"/>
    <w:rsid w:val="00FF7BCF"/>
    <w:rsid w:val="011F6352"/>
    <w:rsid w:val="1F5B822E"/>
    <w:rsid w:val="20F7528F"/>
    <w:rsid w:val="53F986D7"/>
    <w:rsid w:val="551A0E2D"/>
    <w:rsid w:val="5FC27EF5"/>
    <w:rsid w:val="66973815"/>
    <w:rsid w:val="7851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5577AC0"/>
  <w15:docId w15:val="{5A61F542-948D-43DB-9B54-63A3B2BA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3352E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9C17BF"/>
    <w:pPr>
      <w:keepNext/>
      <w:outlineLvl w:val="0"/>
    </w:pPr>
    <w:rPr>
      <w:b/>
      <w:bCs/>
      <w:u w:val="singl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C24A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rsid w:val="004E36A9"/>
    <w:rPr>
      <w:rFonts w:ascii="Century Gothic" w:hAnsi="Century Gothic" w:cs="Arial"/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unhideWhenUsed/>
    <w:rsid w:val="00360779"/>
    <w:rPr>
      <w:sz w:val="20"/>
      <w:szCs w:val="20"/>
    </w:rPr>
  </w:style>
  <w:style w:type="paragraph" w:styleId="Textkrper">
    <w:name w:val="Body Text"/>
    <w:basedOn w:val="Standard"/>
    <w:rsid w:val="009C17BF"/>
    <w:pPr>
      <w:spacing w:line="480" w:lineRule="auto"/>
      <w:jc w:val="center"/>
    </w:pPr>
  </w:style>
  <w:style w:type="character" w:styleId="Hyperlink">
    <w:name w:val="Hyperlink"/>
    <w:basedOn w:val="Absatz-Standardschriftart"/>
    <w:uiPriority w:val="99"/>
    <w:unhideWhenUsed/>
    <w:rsid w:val="0036077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830F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30F19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5F7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uiPriority w:val="99"/>
    <w:rsid w:val="00B32C47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E65F72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B32C47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StyleTextStyleSAP-SERIF2002-Regular10ptLatinSAP-SANS20">
    <w:name w:val="Style (Text) Style SAP-SERIF2002-Regular 10 pt + (Latin) SAP-SANS20..."/>
    <w:rsid w:val="00B32C47"/>
    <w:rPr>
      <w:rFonts w:ascii="SAP-SANS2002-Light" w:hAnsi="SAP-SANS2002-Light"/>
      <w:sz w:val="20"/>
      <w:lang w:val="en-US"/>
    </w:rPr>
  </w:style>
  <w:style w:type="character" w:customStyle="1" w:styleId="KapitelberschriftStyleSAP-SANS2002-Bold10ptBold">
    <w:name w:val="(Kapitelüberschrift) Style SAP-SANS2002-Bold 10 pt Bold"/>
    <w:rsid w:val="00B32C47"/>
    <w:rPr>
      <w:rFonts w:ascii="SAP-SANS2002-Bold" w:hAnsi="SAP-SANS2002-Bold"/>
      <w:bCs/>
      <w:sz w:val="20"/>
      <w:lang w:val="en-US"/>
    </w:rPr>
  </w:style>
  <w:style w:type="character" w:customStyle="1" w:styleId="StyleTextStyleSAP-SANS2002-Regular10ptLatinSAP-SANS20">
    <w:name w:val="Style (Text) Style SAP-SANS2002-Regular 10 pt + (Latin) SAP-SANS20..."/>
    <w:rsid w:val="00B32C47"/>
    <w:rPr>
      <w:rFonts w:ascii="SAP-SANS2002-Light" w:hAnsi="SAP-SANS2002-Light"/>
      <w:sz w:val="20"/>
      <w:lang w:val="en-US"/>
    </w:rPr>
  </w:style>
  <w:style w:type="paragraph" w:styleId="StandardWeb">
    <w:name w:val="Normal (Web)"/>
    <w:basedOn w:val="Standard"/>
    <w:uiPriority w:val="99"/>
    <w:unhideWhenUsed/>
    <w:rsid w:val="00EF7C7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character" w:styleId="Kommentarzeichen">
    <w:name w:val="annotation reference"/>
    <w:basedOn w:val="Absatz-Standardschriftart"/>
    <w:uiPriority w:val="99"/>
    <w:unhideWhenUsed/>
    <w:rsid w:val="00360779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20A3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C3BCE"/>
    <w:rPr>
      <w:rFonts w:asciiTheme="minorHAnsi" w:eastAsiaTheme="minorHAnsi" w:hAnsiTheme="minorHAnsi" w:cstheme="minorBidi"/>
      <w:lang w:val="en-US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3BCE"/>
    <w:rPr>
      <w:rFonts w:asciiTheme="minorHAnsi" w:eastAsiaTheme="minorHAnsi" w:hAnsiTheme="minorHAnsi" w:cstheme="minorBidi"/>
      <w:b/>
      <w:bCs/>
      <w:lang w:val="en-US" w:eastAsia="en-US"/>
    </w:rPr>
  </w:style>
  <w:style w:type="character" w:styleId="NichtaufgelsteErwhnung">
    <w:name w:val="Unresolved Mention"/>
    <w:basedOn w:val="Absatz-Standardschriftart"/>
    <w:uiPriority w:val="99"/>
    <w:unhideWhenUsed/>
    <w:rsid w:val="00DE68A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5778B9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C273BD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text-display">
    <w:name w:val="text-display"/>
    <w:basedOn w:val="Absatz-Standardschriftart"/>
    <w:rsid w:val="00F717C9"/>
  </w:style>
  <w:style w:type="character" w:customStyle="1" w:styleId="berschrift3Zchn">
    <w:name w:val="Überschrift 3 Zchn"/>
    <w:basedOn w:val="Absatz-Standardschriftart"/>
    <w:link w:val="berschrift3"/>
    <w:semiHidden/>
    <w:rsid w:val="00C24AA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360779"/>
    <w:pPr>
      <w:ind w:left="720"/>
    </w:pPr>
    <w:rPr>
      <w:rFonts w:ascii="Calibri" w:hAnsi="Calibri" w:cs="Calibri"/>
      <w:sz w:val="22"/>
      <w:szCs w:val="22"/>
    </w:rPr>
  </w:style>
  <w:style w:type="paragraph" w:customStyle="1" w:styleId="small">
    <w:name w:val="small"/>
    <w:basedOn w:val="Standard"/>
    <w:rsid w:val="00EF7C7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paragraph" w:customStyle="1" w:styleId="paragraph">
    <w:name w:val="paragraph"/>
    <w:basedOn w:val="Standard"/>
    <w:rsid w:val="0036077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bsatz-Standardschriftart"/>
    <w:rsid w:val="00CB023E"/>
  </w:style>
  <w:style w:type="character" w:customStyle="1" w:styleId="eop">
    <w:name w:val="eop"/>
    <w:basedOn w:val="Absatz-Standardschriftart"/>
    <w:rsid w:val="00CB023E"/>
  </w:style>
  <w:style w:type="character" w:styleId="SchwacheHervorhebung">
    <w:name w:val="Subtle Emphasis"/>
    <w:basedOn w:val="Absatz-Standardschriftart"/>
    <w:uiPriority w:val="19"/>
    <w:qFormat/>
    <w:rsid w:val="00B80EF3"/>
    <w:rPr>
      <w:i/>
      <w:iCs/>
      <w:color w:val="404040" w:themeColor="text1" w:themeTint="BF"/>
    </w:rPr>
  </w:style>
  <w:style w:type="character" w:styleId="Erwhnung">
    <w:name w:val="Mention"/>
    <w:basedOn w:val="Absatz-Standardschriftart"/>
    <w:uiPriority w:val="99"/>
    <w:unhideWhenUsed/>
    <w:rsid w:val="0019290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7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3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3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6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6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6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9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6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7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8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4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1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7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8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2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2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6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s://www.sap.com/industries/industry-cloud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ap.com/copyright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store.sap.com/e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tore.sap.com/en/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store.sap.com/en/" TargetMode="External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hyperlink" Target="https://store.sap.com/dcp/en/industry-cloud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store.sap.com/dcp/en/product/display-0000060378_live_v1/Promotion%20Planning%20&amp;%20Calendar%20%28PP&amp;C%29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8E5DC57083B48A76B63B0B1E663DB" ma:contentTypeVersion="12" ma:contentTypeDescription="Create a new document." ma:contentTypeScope="" ma:versionID="d130a3ce0c1f94a185d1ce37f03df72f">
  <xsd:schema xmlns:xsd="http://www.w3.org/2001/XMLSchema" xmlns:xs="http://www.w3.org/2001/XMLSchema" xmlns:p="http://schemas.microsoft.com/office/2006/metadata/properties" xmlns:ns2="c1ef9ff2-760f-497d-aef5-498fa74cd0d9" xmlns:ns3="513b2a5e-d34b-4b7e-bc47-3d224a862931" targetNamespace="http://schemas.microsoft.com/office/2006/metadata/properties" ma:root="true" ma:fieldsID="0fd19cad46a7ff135e91e99043062e27" ns2:_="" ns3:_="">
    <xsd:import namespace="c1ef9ff2-760f-497d-aef5-498fa74cd0d9"/>
    <xsd:import namespace="513b2a5e-d34b-4b7e-bc47-3d224a8629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f9ff2-760f-497d-aef5-498fa74cd0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b2a5e-d34b-4b7e-bc47-3d224a8629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ef9ff2-760f-497d-aef5-498fa74cd0d9">
      <UserInfo>
        <DisplayName>Young, Maribel</DisplayName>
        <AccountId>14</AccountId>
        <AccountType/>
      </UserInfo>
      <UserInfo>
        <DisplayName>Villanueva, Clara</DisplayName>
        <AccountId>15</AccountId>
        <AccountType/>
      </UserInfo>
      <UserInfo>
        <DisplayName>Berkenstock, Brian (external - Service)</DisplayName>
        <AccountId>12</AccountId>
        <AccountType/>
      </UserInfo>
      <UserInfo>
        <DisplayName>McKendry, Cindy</DisplayName>
        <AccountId>16</AccountId>
        <AccountType/>
      </UserInfo>
    </SharedWithUsers>
  </documentManagement>
</p:properti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8E5DC57083B48A76B63B0B1E663DB" ma:contentTypeVersion="12" ma:contentTypeDescription="Create a new document." ma:contentTypeScope="" ma:versionID="d130a3ce0c1f94a185d1ce37f03df72f">
  <xsd:schema xmlns:xsd="http://www.w3.org/2001/XMLSchema" xmlns:xs="http://www.w3.org/2001/XMLSchema" xmlns:p="http://schemas.microsoft.com/office/2006/metadata/properties" xmlns:ns2="c1ef9ff2-760f-497d-aef5-498fa74cd0d9" xmlns:ns3="513b2a5e-d34b-4b7e-bc47-3d224a862931" targetNamespace="http://schemas.microsoft.com/office/2006/metadata/properties" ma:root="true" ma:fieldsID="0fd19cad46a7ff135e91e99043062e27" ns2:_="" ns3:_="">
    <xsd:import namespace="c1ef9ff2-760f-497d-aef5-498fa74cd0d9"/>
    <xsd:import namespace="513b2a5e-d34b-4b7e-bc47-3d224a8629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f9ff2-760f-497d-aef5-498fa74cd0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b2a5e-d34b-4b7e-bc47-3d224a8629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4B2DE-84B4-4412-8D07-9D1D372A8E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AECF4C-C6D4-4114-B7D9-D62BC0162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ef9ff2-760f-497d-aef5-498fa74cd0d9"/>
    <ds:schemaRef ds:uri="513b2a5e-d34b-4b7e-bc47-3d224a862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1E9405-5A44-4FB8-9355-E98D8AA9E4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608D80-5C67-4EA0-8921-C6598DB01CD3}">
  <ds:schemaRefs>
    <ds:schemaRef ds:uri="http://schemas.microsoft.com/office/2006/metadata/properties"/>
    <ds:schemaRef ds:uri="http://schemas.microsoft.com/office/infopath/2007/PartnerControls"/>
    <ds:schemaRef ds:uri="c1ef9ff2-760f-497d-aef5-498fa74cd0d9"/>
  </ds:schemaRefs>
</ds:datastoreItem>
</file>

<file path=customXml/itemProps5.xml><?xml version="1.0" encoding="utf-8"?>
<ds:datastoreItem xmlns:ds="http://schemas.openxmlformats.org/officeDocument/2006/customXml" ds:itemID="{449C38B3-76C2-40F4-B0AA-972460946F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F345E51D-2B78-49E2-B0BB-9E2000313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ef9ff2-760f-497d-aef5-498fa74cd0d9"/>
    <ds:schemaRef ds:uri="513b2a5e-d34b-4b7e-bc47-3d224a862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0DF170E0-1891-1B46-AED5-DCA473757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McKendry Communications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D053979</dc:creator>
  <cp:lastModifiedBy>Markus Häfliger</cp:lastModifiedBy>
  <cp:revision>4</cp:revision>
  <cp:lastPrinted>2015-09-24T21:06:00Z</cp:lastPrinted>
  <dcterms:created xsi:type="dcterms:W3CDTF">2022-03-22T14:02:00Z</dcterms:created>
  <dcterms:modified xsi:type="dcterms:W3CDTF">2022-03-24T08:45:00Z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0x01010007F8E5DC57083B48A76B63B0B1E663DB</vt:lpwstr>
  </property>
  <property fmtid="{D5CDD505-2E9C-101B-9397-08002B2CF9AE}" pid="4" name="MSIP_Label_51e9b6e7-e4bc-422b-b136-be52bca82e7c_Enabled">
    <vt:lpwstr>true</vt:lpwstr>
  </property>
  <property fmtid="{D5CDD505-2E9C-101B-9397-08002B2CF9AE}" pid="5" name="MSIP_Label_51e9b6e7-e4bc-422b-b136-be52bca82e7c_SetDate">
    <vt:lpwstr>2022-03-21T11:16:50Z</vt:lpwstr>
  </property>
  <property fmtid="{D5CDD505-2E9C-101B-9397-08002B2CF9AE}" pid="6" name="MSIP_Label_51e9b6e7-e4bc-422b-b136-be52bca82e7c_Method">
    <vt:lpwstr>Privileged</vt:lpwstr>
  </property>
  <property fmtid="{D5CDD505-2E9C-101B-9397-08002B2CF9AE}" pid="7" name="MSIP_Label_51e9b6e7-e4bc-422b-b136-be52bca82e7c_Name">
    <vt:lpwstr>51e9b6e7-e4bc-422b-b136-be52bca82e7c</vt:lpwstr>
  </property>
  <property fmtid="{D5CDD505-2E9C-101B-9397-08002B2CF9AE}" pid="8" name="MSIP_Label_51e9b6e7-e4bc-422b-b136-be52bca82e7c_SiteId">
    <vt:lpwstr>42f7676c-f455-423c-82f6-dc2d99791af7</vt:lpwstr>
  </property>
  <property fmtid="{D5CDD505-2E9C-101B-9397-08002B2CF9AE}" pid="9" name="MSIP_Label_51e9b6e7-e4bc-422b-b136-be52bca82e7c_ActionId">
    <vt:lpwstr>65a39f11-f2bb-463e-bd33-15ecdedfdf37</vt:lpwstr>
  </property>
  <property fmtid="{D5CDD505-2E9C-101B-9397-08002B2CF9AE}" pid="10" name="MSIP_Label_51e9b6e7-e4bc-422b-b136-be52bca82e7c_ContentBits">
    <vt:lpwstr>2</vt:lpwstr>
  </property>
</Properties>
</file>